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D94D4" w14:textId="77777777" w:rsidR="00EE7AA3" w:rsidRDefault="00EE7AA3" w:rsidP="00EE7AA3">
      <w:pPr>
        <w:rPr>
          <w:rFonts w:ascii="Arial" w:hAnsi="Arial" w:cs="Arial"/>
          <w:b/>
        </w:rPr>
      </w:pPr>
    </w:p>
    <w:p w14:paraId="2158BD90" w14:textId="47E422F3" w:rsidR="00557774" w:rsidRPr="007B7296" w:rsidRDefault="00557774" w:rsidP="00EE7AA3">
      <w:pPr>
        <w:rPr>
          <w:rFonts w:ascii="Arial" w:hAnsi="Arial" w:cs="Arial"/>
          <w:b/>
        </w:rPr>
      </w:pPr>
      <w:r w:rsidRPr="007B7296">
        <w:rPr>
          <w:rFonts w:ascii="Arial" w:hAnsi="Arial" w:cs="Arial"/>
          <w:b/>
        </w:rPr>
        <w:t>CONFORMACIÓN DEL CONSEJO CONSULTIVO 2018</w:t>
      </w:r>
    </w:p>
    <w:p w14:paraId="646D0E62" w14:textId="77777777" w:rsidR="00557774" w:rsidRDefault="00557774" w:rsidP="00557774">
      <w:pPr>
        <w:rPr>
          <w:rFonts w:ascii="Arial" w:hAnsi="Arial" w:cs="Arial"/>
        </w:rPr>
      </w:pPr>
    </w:p>
    <w:p w14:paraId="46CDB3F9" w14:textId="77777777" w:rsidR="00557774" w:rsidRDefault="00557774" w:rsidP="00557774">
      <w:pPr>
        <w:rPr>
          <w:rFonts w:ascii="Arial" w:hAnsi="Arial" w:cs="Arial"/>
          <w:b/>
          <w:u w:val="single"/>
        </w:rPr>
      </w:pPr>
      <w:r w:rsidRPr="007B7296">
        <w:rPr>
          <w:rFonts w:ascii="Arial" w:hAnsi="Arial" w:cs="Arial"/>
          <w:b/>
          <w:u w:val="single"/>
        </w:rPr>
        <w:t>SECRETARÍAS</w:t>
      </w:r>
    </w:p>
    <w:p w14:paraId="5C7E2049" w14:textId="77777777" w:rsidR="00557774" w:rsidRPr="007B7296" w:rsidRDefault="00557774" w:rsidP="00557774">
      <w:pPr>
        <w:rPr>
          <w:rFonts w:ascii="Arial" w:hAnsi="Arial" w:cs="Arial"/>
          <w:b/>
          <w:u w:val="single"/>
        </w:rPr>
      </w:pPr>
    </w:p>
    <w:p w14:paraId="6DA97FA3" w14:textId="6D825914" w:rsidR="00557774" w:rsidRPr="005C57C1" w:rsidRDefault="00557774" w:rsidP="005577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r w:rsidRPr="005C57C1">
        <w:rPr>
          <w:rFonts w:ascii="Arial" w:hAnsi="Arial" w:cs="Arial"/>
        </w:rPr>
        <w:t>SECRETARÍA DE PLANEACIÓN, ADMINISTRACIÓN Y FINANZAS</w:t>
      </w:r>
      <w:r w:rsidR="00A12147">
        <w:rPr>
          <w:rFonts w:ascii="Arial" w:hAnsi="Arial" w:cs="Arial"/>
        </w:rPr>
        <w:t xml:space="preserve"> (SEPAF)</w:t>
      </w:r>
    </w:p>
    <w:p w14:paraId="1A92785E" w14:textId="77777777" w:rsidR="00557774" w:rsidRPr="007B7296" w:rsidRDefault="00557774" w:rsidP="005577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r w:rsidRPr="007B7296">
        <w:rPr>
          <w:rFonts w:ascii="Arial" w:hAnsi="Arial" w:cs="Arial"/>
        </w:rPr>
        <w:t>SECRETARÍA DE INNOVACIÓN, CIENCIA Y TECNOLOGÍA</w:t>
      </w:r>
    </w:p>
    <w:p w14:paraId="00207436" w14:textId="74F02B69" w:rsidR="00557774" w:rsidRDefault="00557774" w:rsidP="005577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3.- </w:t>
      </w:r>
      <w:r w:rsidRPr="007B7296">
        <w:rPr>
          <w:rFonts w:ascii="Arial" w:hAnsi="Arial" w:cs="Arial"/>
        </w:rPr>
        <w:t>SECRETARÍA DE DESARROLLO ECONÓMICO</w:t>
      </w:r>
      <w:r w:rsidR="00A12147">
        <w:rPr>
          <w:rFonts w:ascii="Arial" w:hAnsi="Arial" w:cs="Arial"/>
        </w:rPr>
        <w:t xml:space="preserve"> (SEDECO)</w:t>
      </w:r>
    </w:p>
    <w:p w14:paraId="7816E8B9" w14:textId="53AF15D0" w:rsidR="00557774" w:rsidRDefault="00557774" w:rsidP="00557774">
      <w:pPr>
        <w:rPr>
          <w:rFonts w:ascii="Arial" w:hAnsi="Arial" w:cs="Arial"/>
        </w:rPr>
      </w:pPr>
      <w:r>
        <w:rPr>
          <w:rFonts w:ascii="Arial" w:hAnsi="Arial" w:cs="Arial"/>
        </w:rPr>
        <w:t>4.- SECRETARÍA DE DESARROLLO E INTEGRACIÓN SOCIAL</w:t>
      </w:r>
      <w:r w:rsidR="00A12147">
        <w:rPr>
          <w:rFonts w:ascii="Arial" w:hAnsi="Arial" w:cs="Arial"/>
        </w:rPr>
        <w:t xml:space="preserve"> (SEDIS)</w:t>
      </w:r>
    </w:p>
    <w:p w14:paraId="21EAE863" w14:textId="58F1F333" w:rsidR="00557774" w:rsidRDefault="00557774" w:rsidP="00557774">
      <w:pPr>
        <w:rPr>
          <w:rFonts w:ascii="Arial" w:hAnsi="Arial" w:cs="Arial"/>
        </w:rPr>
      </w:pPr>
      <w:r>
        <w:rPr>
          <w:rFonts w:ascii="Arial" w:hAnsi="Arial" w:cs="Arial"/>
        </w:rPr>
        <w:t>5.- SECRETARÍA DE MEDIO AMBIENTE Y DESARROLLO TERRITORIAL</w:t>
      </w:r>
      <w:r w:rsidR="00A12147">
        <w:rPr>
          <w:rFonts w:ascii="Arial" w:hAnsi="Arial" w:cs="Arial"/>
        </w:rPr>
        <w:t xml:space="preserve"> (SEMADET)</w:t>
      </w:r>
    </w:p>
    <w:p w14:paraId="4AAF417C" w14:textId="682A9B7A" w:rsidR="00AC0FCB" w:rsidRDefault="00AC0FCB" w:rsidP="00557774">
      <w:pPr>
        <w:rPr>
          <w:rFonts w:ascii="Arial" w:hAnsi="Arial" w:cs="Arial"/>
        </w:rPr>
      </w:pPr>
      <w:r>
        <w:rPr>
          <w:rFonts w:ascii="Arial" w:hAnsi="Arial" w:cs="Arial"/>
        </w:rPr>
        <w:t>6.- SECRETARÍA DE INFRAESTRUCTURA Y OBRA PÚBLICA</w:t>
      </w:r>
      <w:r w:rsidR="00A12147">
        <w:rPr>
          <w:rFonts w:ascii="Arial" w:hAnsi="Arial" w:cs="Arial"/>
        </w:rPr>
        <w:t xml:space="preserve"> (SIOP)</w:t>
      </w:r>
    </w:p>
    <w:p w14:paraId="4BE1E479" w14:textId="77777777" w:rsidR="00557774" w:rsidRDefault="00557774" w:rsidP="00557774">
      <w:pPr>
        <w:rPr>
          <w:rFonts w:ascii="Arial" w:hAnsi="Arial" w:cs="Arial"/>
        </w:rPr>
      </w:pPr>
    </w:p>
    <w:p w14:paraId="3406CCE0" w14:textId="77777777" w:rsidR="00557774" w:rsidRPr="007B7296" w:rsidRDefault="00557774" w:rsidP="00557774">
      <w:pPr>
        <w:rPr>
          <w:rFonts w:ascii="Arial" w:hAnsi="Arial" w:cs="Arial"/>
          <w:b/>
          <w:u w:val="single"/>
        </w:rPr>
      </w:pPr>
      <w:r w:rsidRPr="007B7296">
        <w:rPr>
          <w:rFonts w:ascii="Arial" w:hAnsi="Arial" w:cs="Arial"/>
          <w:b/>
          <w:u w:val="single"/>
        </w:rPr>
        <w:t>DELEGACIONES:</w:t>
      </w:r>
    </w:p>
    <w:p w14:paraId="03EE7BD4" w14:textId="77777777" w:rsidR="00557774" w:rsidRDefault="00557774" w:rsidP="00557774">
      <w:pPr>
        <w:rPr>
          <w:rFonts w:ascii="Arial" w:hAnsi="Arial" w:cs="Arial"/>
        </w:rPr>
      </w:pPr>
    </w:p>
    <w:p w14:paraId="6F112E4F" w14:textId="3CB4C3E8" w:rsidR="00557774" w:rsidRDefault="00AC0FCB" w:rsidP="00557774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57774">
        <w:rPr>
          <w:rFonts w:ascii="Arial" w:hAnsi="Arial" w:cs="Arial"/>
        </w:rPr>
        <w:t>.- COMISIÓN NACIONAL FORESTAL (CONAFOR)</w:t>
      </w:r>
    </w:p>
    <w:p w14:paraId="012A72AE" w14:textId="720D0D15" w:rsidR="00557774" w:rsidRDefault="00AC0FCB" w:rsidP="00557774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57774">
        <w:rPr>
          <w:rFonts w:ascii="Arial" w:hAnsi="Arial" w:cs="Arial"/>
        </w:rPr>
        <w:t>.- FIDEICOMISO PARA EL PROGRAMA DE DESARROLLO FORESTAL DE JALISCO (FIPRODEFO)</w:t>
      </w:r>
    </w:p>
    <w:p w14:paraId="547E38EE" w14:textId="15B7522D" w:rsidR="00557774" w:rsidRDefault="00AC0FCB" w:rsidP="00557774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57774">
        <w:rPr>
          <w:rFonts w:ascii="Arial" w:hAnsi="Arial" w:cs="Arial"/>
        </w:rPr>
        <w:t>.- INSTITUTO NACIONAL DE ESTADÍSTICA Y GEOGRAFÍA (INEGI)</w:t>
      </w:r>
    </w:p>
    <w:p w14:paraId="34D84231" w14:textId="75B3610F" w:rsidR="00AC0FCB" w:rsidRDefault="00AC0FCB" w:rsidP="00557774">
      <w:pPr>
        <w:rPr>
          <w:rFonts w:ascii="Arial" w:hAnsi="Arial" w:cs="Arial"/>
        </w:rPr>
      </w:pPr>
      <w:r>
        <w:rPr>
          <w:rFonts w:ascii="Arial" w:hAnsi="Arial" w:cs="Arial"/>
        </w:rPr>
        <w:t>10.- BANXICO</w:t>
      </w:r>
    </w:p>
    <w:p w14:paraId="7D9F662B" w14:textId="278586C7" w:rsidR="00A12147" w:rsidRDefault="00A12147" w:rsidP="00557774">
      <w:pPr>
        <w:rPr>
          <w:rFonts w:ascii="Arial" w:hAnsi="Arial" w:cs="Arial"/>
        </w:rPr>
      </w:pPr>
      <w:r>
        <w:rPr>
          <w:rFonts w:ascii="Arial" w:hAnsi="Arial" w:cs="Arial"/>
        </w:rPr>
        <w:t>11.- SECRETARÍA DE DESARROLLO AGRARIO, TERRITORIAL Y URBANO (SEDATU)</w:t>
      </w:r>
    </w:p>
    <w:p w14:paraId="53A92AFE" w14:textId="44ECD5A8" w:rsidR="00F25A71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12.- SECRETARÍA DE MEDIO AMBIENTE Y RECURSOS NATURALES (SEMARNAT)</w:t>
      </w:r>
    </w:p>
    <w:p w14:paraId="095AD363" w14:textId="77777777" w:rsidR="00557774" w:rsidRDefault="00557774" w:rsidP="00557774">
      <w:pPr>
        <w:rPr>
          <w:rFonts w:ascii="Arial" w:hAnsi="Arial" w:cs="Arial"/>
        </w:rPr>
      </w:pPr>
    </w:p>
    <w:p w14:paraId="7C6C427F" w14:textId="77777777" w:rsidR="00557774" w:rsidRDefault="00557774" w:rsidP="00557774">
      <w:pPr>
        <w:rPr>
          <w:rFonts w:ascii="Arial" w:hAnsi="Arial" w:cs="Arial"/>
          <w:b/>
          <w:u w:val="single"/>
        </w:rPr>
      </w:pPr>
      <w:r w:rsidRPr="007B7296">
        <w:rPr>
          <w:rFonts w:ascii="Arial" w:hAnsi="Arial" w:cs="Arial"/>
          <w:b/>
          <w:u w:val="single"/>
        </w:rPr>
        <w:t>ASOCIACIONES:</w:t>
      </w:r>
    </w:p>
    <w:p w14:paraId="603FF18E" w14:textId="77777777" w:rsidR="00557774" w:rsidRDefault="00557774" w:rsidP="00557774">
      <w:pPr>
        <w:rPr>
          <w:rFonts w:ascii="Arial" w:hAnsi="Arial" w:cs="Arial"/>
          <w:b/>
          <w:u w:val="single"/>
        </w:rPr>
      </w:pPr>
    </w:p>
    <w:p w14:paraId="1022B253" w14:textId="79C55D76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557774">
        <w:rPr>
          <w:rFonts w:ascii="Arial" w:hAnsi="Arial" w:cs="Arial"/>
        </w:rPr>
        <w:t>.- BENEMÉRITA SOCIEDAD DE GEOGRAFÍA Y ESTADÍSTICA DEL ESTADO DE JALISCO (BSGEJ)</w:t>
      </w:r>
    </w:p>
    <w:p w14:paraId="1E1FD68C" w14:textId="2326E2DC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557774">
        <w:rPr>
          <w:rFonts w:ascii="Arial" w:hAnsi="Arial" w:cs="Arial"/>
        </w:rPr>
        <w:t>.- CONSEJO AGROALIMENTARIO DE JALISCO, A. C. (CAJ)</w:t>
      </w:r>
    </w:p>
    <w:p w14:paraId="46767BC5" w14:textId="7770F854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557774">
        <w:rPr>
          <w:rFonts w:ascii="Arial" w:hAnsi="Arial" w:cs="Arial"/>
        </w:rPr>
        <w:t xml:space="preserve">.- COLEGIO DE JALISCO, A. C. </w:t>
      </w:r>
    </w:p>
    <w:p w14:paraId="4A771646" w14:textId="4FDE93CD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557774">
        <w:rPr>
          <w:rFonts w:ascii="Arial" w:hAnsi="Arial" w:cs="Arial"/>
        </w:rPr>
        <w:t>.- JALISCO CÓMO VAMOS, A. C.</w:t>
      </w:r>
    </w:p>
    <w:p w14:paraId="33BB5136" w14:textId="3C8A379E" w:rsidR="00AC0FCB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AC0FCB">
        <w:rPr>
          <w:rFonts w:ascii="Arial" w:hAnsi="Arial" w:cs="Arial"/>
        </w:rPr>
        <w:t>.- COMCE DE OCCIDENTE</w:t>
      </w:r>
    </w:p>
    <w:p w14:paraId="4F19FB16" w14:textId="78DB92DA" w:rsidR="0002688A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02688A">
        <w:rPr>
          <w:rFonts w:ascii="Arial" w:hAnsi="Arial" w:cs="Arial"/>
        </w:rPr>
        <w:t>.- INDEX, A. C.</w:t>
      </w:r>
    </w:p>
    <w:p w14:paraId="559E4FDF" w14:textId="77777777" w:rsidR="00557774" w:rsidRDefault="00557774" w:rsidP="00557774">
      <w:pPr>
        <w:rPr>
          <w:rFonts w:ascii="Arial" w:hAnsi="Arial" w:cs="Arial"/>
        </w:rPr>
      </w:pPr>
    </w:p>
    <w:p w14:paraId="356B130D" w14:textId="77777777" w:rsidR="00557774" w:rsidRDefault="00557774" w:rsidP="00557774">
      <w:pPr>
        <w:rPr>
          <w:rFonts w:ascii="Arial" w:hAnsi="Arial" w:cs="Arial"/>
          <w:b/>
          <w:u w:val="single"/>
        </w:rPr>
      </w:pPr>
      <w:r w:rsidRPr="005C57C1">
        <w:rPr>
          <w:rFonts w:ascii="Arial" w:hAnsi="Arial" w:cs="Arial"/>
          <w:b/>
          <w:u w:val="single"/>
        </w:rPr>
        <w:t>CÁMARAS:</w:t>
      </w:r>
    </w:p>
    <w:p w14:paraId="67C6A8EB" w14:textId="77777777" w:rsidR="00557774" w:rsidRDefault="00557774" w:rsidP="00557774">
      <w:pPr>
        <w:rPr>
          <w:rFonts w:ascii="Arial" w:hAnsi="Arial" w:cs="Arial"/>
          <w:b/>
          <w:u w:val="single"/>
        </w:rPr>
      </w:pPr>
    </w:p>
    <w:p w14:paraId="4B4B3F59" w14:textId="10F3DB86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557774">
        <w:rPr>
          <w:rFonts w:ascii="Arial" w:hAnsi="Arial" w:cs="Arial"/>
        </w:rPr>
        <w:t>.- CÁMARA DE COMERCIO DE GUADALAJARA (CANACO)</w:t>
      </w:r>
    </w:p>
    <w:p w14:paraId="04B2C0A0" w14:textId="112943B7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557774">
        <w:rPr>
          <w:rFonts w:ascii="Arial" w:hAnsi="Arial" w:cs="Arial"/>
        </w:rPr>
        <w:t>.- CONFEDERACIÓN PATRONAL DE LA REPÚBLICA MEXICANA (COPARMEX)</w:t>
      </w:r>
    </w:p>
    <w:p w14:paraId="052A4051" w14:textId="6D989FAE" w:rsidR="004F292A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9A251E">
        <w:rPr>
          <w:rFonts w:ascii="Arial" w:hAnsi="Arial" w:cs="Arial"/>
        </w:rPr>
        <w:t>.- CONSEJO DE CÁMARAS</w:t>
      </w:r>
      <w:r w:rsidR="004F292A">
        <w:rPr>
          <w:rFonts w:ascii="Arial" w:hAnsi="Arial" w:cs="Arial"/>
        </w:rPr>
        <w:t xml:space="preserve"> INDUSTRIALES DE JALISCO (CCIJ)</w:t>
      </w:r>
    </w:p>
    <w:p w14:paraId="70E48552" w14:textId="77777777" w:rsidR="004F292A" w:rsidRDefault="004F292A" w:rsidP="00557774">
      <w:pPr>
        <w:rPr>
          <w:rFonts w:ascii="Arial" w:hAnsi="Arial" w:cs="Arial"/>
        </w:rPr>
      </w:pPr>
    </w:p>
    <w:p w14:paraId="589460DD" w14:textId="77777777" w:rsidR="00557774" w:rsidRDefault="00557774" w:rsidP="00557774">
      <w:pPr>
        <w:rPr>
          <w:rFonts w:ascii="Arial" w:hAnsi="Arial" w:cs="Arial"/>
          <w:b/>
          <w:u w:val="single"/>
        </w:rPr>
      </w:pPr>
      <w:r w:rsidRPr="005C57C1">
        <w:rPr>
          <w:rFonts w:ascii="Arial" w:hAnsi="Arial" w:cs="Arial"/>
          <w:b/>
          <w:u w:val="single"/>
        </w:rPr>
        <w:t>UNIVERSIDADES:</w:t>
      </w:r>
    </w:p>
    <w:p w14:paraId="4F54D49A" w14:textId="77777777" w:rsidR="00557774" w:rsidRDefault="00557774" w:rsidP="00557774">
      <w:pPr>
        <w:rPr>
          <w:rFonts w:ascii="Arial" w:hAnsi="Arial" w:cs="Arial"/>
          <w:b/>
          <w:u w:val="single"/>
        </w:rPr>
      </w:pPr>
    </w:p>
    <w:p w14:paraId="046CFB61" w14:textId="341FF99D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557774">
        <w:rPr>
          <w:rFonts w:ascii="Arial" w:hAnsi="Arial" w:cs="Arial"/>
        </w:rPr>
        <w:t>.- INSTITUTO TECNOLÓGICO DE ESTUDIOS SUPERIORES DE MONTERREY (ITESM)</w:t>
      </w:r>
    </w:p>
    <w:p w14:paraId="63F46D23" w14:textId="4506E84E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557774">
        <w:rPr>
          <w:rFonts w:ascii="Arial" w:hAnsi="Arial" w:cs="Arial"/>
        </w:rPr>
        <w:t>.- INSTITUTO TECNOLÓGICO DE ESTUDIOS SUPERIORES DE OCCIDENTE (ITESO)</w:t>
      </w:r>
    </w:p>
    <w:p w14:paraId="330BBAB2" w14:textId="1C3130DD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557774">
        <w:rPr>
          <w:rFonts w:ascii="Arial" w:hAnsi="Arial" w:cs="Arial"/>
        </w:rPr>
        <w:t>.- UNIVERSIDAD TECNOLÓGICA DE JALISCO (UTJ)</w:t>
      </w:r>
    </w:p>
    <w:p w14:paraId="6406167A" w14:textId="37E0E192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25</w:t>
      </w:r>
      <w:r w:rsidR="00557774">
        <w:rPr>
          <w:rFonts w:ascii="Arial" w:hAnsi="Arial" w:cs="Arial"/>
        </w:rPr>
        <w:t>.- UNIVERSIDAD AUTÓNOMA DE JALISCO (UAG)</w:t>
      </w:r>
    </w:p>
    <w:p w14:paraId="58994207" w14:textId="08C96E83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557774">
        <w:rPr>
          <w:rFonts w:ascii="Arial" w:hAnsi="Arial" w:cs="Arial"/>
        </w:rPr>
        <w:t>.- UNIVERSIDAD PANAMÉRICANA (UP)</w:t>
      </w:r>
    </w:p>
    <w:p w14:paraId="0A86DC1D" w14:textId="4A11458C" w:rsidR="00557774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557774">
        <w:rPr>
          <w:rFonts w:ascii="Arial" w:hAnsi="Arial" w:cs="Arial"/>
        </w:rPr>
        <w:t>.- UNIVERSIDAD DE GUADALAJARA (UDEG)</w:t>
      </w:r>
    </w:p>
    <w:p w14:paraId="484A164F" w14:textId="16795A59" w:rsidR="004F292A" w:rsidRPr="00AC0FCB" w:rsidRDefault="00F25A71" w:rsidP="00557774">
      <w:pPr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557774">
        <w:rPr>
          <w:rFonts w:ascii="Arial" w:hAnsi="Arial" w:cs="Arial"/>
        </w:rPr>
        <w:t>.- UNIVERSIDAD DEL VALLE DE ATEMAJAC (UNIVA)</w:t>
      </w:r>
    </w:p>
    <w:p w14:paraId="604EFBAB" w14:textId="77777777" w:rsidR="00EE7AA3" w:rsidRDefault="00EE7AA3" w:rsidP="00557774">
      <w:pPr>
        <w:rPr>
          <w:rFonts w:ascii="Arial" w:hAnsi="Arial" w:cs="Arial"/>
          <w:b/>
          <w:u w:val="single"/>
        </w:rPr>
      </w:pPr>
    </w:p>
    <w:p w14:paraId="36E451F5" w14:textId="3FF22A35" w:rsidR="00557774" w:rsidRDefault="00557774" w:rsidP="00557774">
      <w:pPr>
        <w:rPr>
          <w:rFonts w:ascii="Arial" w:hAnsi="Arial" w:cs="Arial"/>
          <w:b/>
          <w:u w:val="single"/>
        </w:rPr>
      </w:pPr>
      <w:r w:rsidRPr="005C57C1">
        <w:rPr>
          <w:rFonts w:ascii="Arial" w:hAnsi="Arial" w:cs="Arial"/>
          <w:b/>
          <w:u w:val="single"/>
        </w:rPr>
        <w:t>OPD´S</w:t>
      </w:r>
      <w:r>
        <w:rPr>
          <w:rFonts w:ascii="Arial" w:hAnsi="Arial" w:cs="Arial"/>
          <w:b/>
          <w:u w:val="single"/>
        </w:rPr>
        <w:t>:</w:t>
      </w:r>
    </w:p>
    <w:p w14:paraId="7028F8BF" w14:textId="77777777" w:rsidR="00557774" w:rsidRDefault="00557774" w:rsidP="00557774">
      <w:pPr>
        <w:rPr>
          <w:rFonts w:ascii="Arial" w:hAnsi="Arial" w:cs="Arial"/>
          <w:b/>
          <w:u w:val="single"/>
        </w:rPr>
      </w:pPr>
    </w:p>
    <w:p w14:paraId="2FF9CDDA" w14:textId="69BEA78A" w:rsidR="00791D17" w:rsidRPr="00557774" w:rsidRDefault="00F25A71" w:rsidP="00FA442A">
      <w:pPr>
        <w:rPr>
          <w:rFonts w:ascii="Arial" w:hAnsi="Arial" w:cs="Arial"/>
        </w:rPr>
      </w:pPr>
      <w:r>
        <w:rPr>
          <w:rFonts w:ascii="Arial" w:hAnsi="Arial" w:cs="Arial"/>
        </w:rPr>
        <w:t>29</w:t>
      </w:r>
      <w:bookmarkStart w:id="0" w:name="_GoBack"/>
      <w:bookmarkEnd w:id="0"/>
      <w:r w:rsidR="00557774">
        <w:rPr>
          <w:rFonts w:ascii="Arial" w:hAnsi="Arial" w:cs="Arial"/>
        </w:rPr>
        <w:t>.- INSTITUTO JALISCIENSE DE LAS MUJERES (IJM)</w:t>
      </w:r>
    </w:p>
    <w:sectPr w:rsidR="00791D17" w:rsidRPr="00557774" w:rsidSect="00EE7AA3">
      <w:headerReference w:type="default" r:id="rId7"/>
      <w:footerReference w:type="default" r:id="rId8"/>
      <w:pgSz w:w="12240" w:h="15840"/>
      <w:pgMar w:top="232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BF98B" w14:textId="77777777" w:rsidR="00E002D1" w:rsidRDefault="00E002D1" w:rsidP="00E002D1">
      <w:r>
        <w:separator/>
      </w:r>
    </w:p>
  </w:endnote>
  <w:endnote w:type="continuationSeparator" w:id="0">
    <w:p w14:paraId="548D025D" w14:textId="77777777" w:rsidR="00E002D1" w:rsidRDefault="00E002D1" w:rsidP="00E0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BFF9D" w14:textId="0102BCA7" w:rsidR="00E8159E" w:rsidRDefault="000F12D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610C113B" wp14:editId="3FE927A0">
          <wp:simplePos x="0" y="0"/>
          <wp:positionH relativeFrom="column">
            <wp:posOffset>-719455</wp:posOffset>
          </wp:positionH>
          <wp:positionV relativeFrom="page">
            <wp:posOffset>8959850</wp:posOffset>
          </wp:positionV>
          <wp:extent cx="7771764" cy="111547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membretado wo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1154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C7EC4" w14:textId="77777777" w:rsidR="00E002D1" w:rsidRDefault="00E002D1" w:rsidP="00E002D1">
      <w:r>
        <w:separator/>
      </w:r>
    </w:p>
  </w:footnote>
  <w:footnote w:type="continuationSeparator" w:id="0">
    <w:p w14:paraId="7E55281D" w14:textId="77777777" w:rsidR="00E002D1" w:rsidRDefault="00E002D1" w:rsidP="00E0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B4F23" w14:textId="135AECB1" w:rsidR="00E002D1" w:rsidRPr="00941CCA" w:rsidRDefault="00B34631" w:rsidP="00B34631">
    <w:pPr>
      <w:pStyle w:val="Encabezado"/>
      <w:tabs>
        <w:tab w:val="clear" w:pos="4320"/>
        <w:tab w:val="clear" w:pos="8640"/>
        <w:tab w:val="left" w:pos="960"/>
      </w:tabs>
      <w:jc w:val="center"/>
      <w:rPr>
        <w:rFonts w:ascii="Calibri Light" w:hAnsi="Calibri Light" w:cs="Calibri Light"/>
      </w:rPr>
    </w:pPr>
    <w:r w:rsidRPr="00941CCA">
      <w:rPr>
        <w:rFonts w:ascii="Calibri Light" w:hAnsi="Calibri Light" w:cs="Calibri Light"/>
        <w:lang w:val="es-ES"/>
      </w:rPr>
      <w:t xml:space="preserve">Página </w:t>
    </w:r>
    <w:r w:rsidRPr="00941CCA">
      <w:rPr>
        <w:rFonts w:ascii="Calibri Light" w:hAnsi="Calibri Light" w:cs="Calibri Light"/>
        <w:b/>
        <w:bCs/>
      </w:rPr>
      <w:fldChar w:fldCharType="begin"/>
    </w:r>
    <w:r w:rsidRPr="00941CCA">
      <w:rPr>
        <w:rFonts w:ascii="Calibri Light" w:hAnsi="Calibri Light" w:cs="Calibri Light"/>
        <w:b/>
        <w:bCs/>
      </w:rPr>
      <w:instrText>PAGE  \* Arabic  \* MERGEFORMAT</w:instrText>
    </w:r>
    <w:r w:rsidRPr="00941CCA">
      <w:rPr>
        <w:rFonts w:ascii="Calibri Light" w:hAnsi="Calibri Light" w:cs="Calibri Light"/>
        <w:b/>
        <w:bCs/>
      </w:rPr>
      <w:fldChar w:fldCharType="separate"/>
    </w:r>
    <w:r w:rsidR="00F25A71" w:rsidRPr="00F25A71">
      <w:rPr>
        <w:rFonts w:ascii="Calibri Light" w:hAnsi="Calibri Light" w:cs="Calibri Light"/>
        <w:b/>
        <w:bCs/>
        <w:noProof/>
        <w:lang w:val="es-ES"/>
      </w:rPr>
      <w:t>1</w:t>
    </w:r>
    <w:r w:rsidRPr="00941CCA">
      <w:rPr>
        <w:rFonts w:ascii="Calibri Light" w:hAnsi="Calibri Light" w:cs="Calibri Light"/>
        <w:b/>
        <w:bCs/>
      </w:rPr>
      <w:fldChar w:fldCharType="end"/>
    </w:r>
    <w:r w:rsidRPr="00941CCA">
      <w:rPr>
        <w:rFonts w:ascii="Calibri Light" w:hAnsi="Calibri Light" w:cs="Calibri Light"/>
        <w:lang w:val="es-ES"/>
      </w:rPr>
      <w:t xml:space="preserve"> de </w:t>
    </w:r>
    <w:r w:rsidRPr="00941CCA">
      <w:rPr>
        <w:rFonts w:ascii="Calibri Light" w:hAnsi="Calibri Light" w:cs="Calibri Light"/>
        <w:b/>
        <w:bCs/>
      </w:rPr>
      <w:fldChar w:fldCharType="begin"/>
    </w:r>
    <w:r w:rsidRPr="00941CCA">
      <w:rPr>
        <w:rFonts w:ascii="Calibri Light" w:hAnsi="Calibri Light" w:cs="Calibri Light"/>
        <w:b/>
        <w:bCs/>
      </w:rPr>
      <w:instrText>NUMPAGES  \* Arabic  \* MERGEFORMAT</w:instrText>
    </w:r>
    <w:r w:rsidRPr="00941CCA">
      <w:rPr>
        <w:rFonts w:ascii="Calibri Light" w:hAnsi="Calibri Light" w:cs="Calibri Light"/>
        <w:b/>
        <w:bCs/>
      </w:rPr>
      <w:fldChar w:fldCharType="separate"/>
    </w:r>
    <w:r w:rsidR="00F25A71" w:rsidRPr="00F25A71">
      <w:rPr>
        <w:rFonts w:ascii="Calibri Light" w:hAnsi="Calibri Light" w:cs="Calibri Light"/>
        <w:b/>
        <w:bCs/>
        <w:noProof/>
        <w:lang w:val="es-ES"/>
      </w:rPr>
      <w:t>2</w:t>
    </w:r>
    <w:r w:rsidRPr="00941CCA">
      <w:rPr>
        <w:rFonts w:ascii="Calibri Light" w:hAnsi="Calibri Light" w:cs="Calibri Light"/>
        <w:b/>
        <w:bCs/>
      </w:rPr>
      <w:fldChar w:fldCharType="end"/>
    </w:r>
    <w:r w:rsidR="001A1EF5" w:rsidRPr="00941CCA">
      <w:rPr>
        <w:rFonts w:ascii="Calibri Light" w:hAnsi="Calibri Light" w:cs="Calibri Light"/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1E1BD465" wp14:editId="46924B6C">
          <wp:simplePos x="0" y="0"/>
          <wp:positionH relativeFrom="column">
            <wp:posOffset>-719455</wp:posOffset>
          </wp:positionH>
          <wp:positionV relativeFrom="page">
            <wp:posOffset>47625</wp:posOffset>
          </wp:positionV>
          <wp:extent cx="7771764" cy="1316628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membretado wo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31662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3089"/>
    <w:multiLevelType w:val="hybridMultilevel"/>
    <w:tmpl w:val="4296E186"/>
    <w:lvl w:ilvl="0" w:tplc="EC889F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41036"/>
    <w:multiLevelType w:val="hybridMultilevel"/>
    <w:tmpl w:val="A9BCFB98"/>
    <w:lvl w:ilvl="0" w:tplc="CEAEA8BC">
      <w:start w:val="3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7C516A"/>
    <w:multiLevelType w:val="hybridMultilevel"/>
    <w:tmpl w:val="E3D2773C"/>
    <w:lvl w:ilvl="0" w:tplc="B1EEA6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00FB4"/>
    <w:multiLevelType w:val="singleLevel"/>
    <w:tmpl w:val="259073EE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D1"/>
    <w:rsid w:val="0002688A"/>
    <w:rsid w:val="000F12D9"/>
    <w:rsid w:val="001A1EF5"/>
    <w:rsid w:val="002A2FAF"/>
    <w:rsid w:val="0035313E"/>
    <w:rsid w:val="00446F3F"/>
    <w:rsid w:val="004F292A"/>
    <w:rsid w:val="0050666E"/>
    <w:rsid w:val="00513326"/>
    <w:rsid w:val="00551E0E"/>
    <w:rsid w:val="00557774"/>
    <w:rsid w:val="005C02AC"/>
    <w:rsid w:val="005C5F7E"/>
    <w:rsid w:val="00736A1F"/>
    <w:rsid w:val="00791D17"/>
    <w:rsid w:val="00930A39"/>
    <w:rsid w:val="00941CCA"/>
    <w:rsid w:val="009A251E"/>
    <w:rsid w:val="00A12147"/>
    <w:rsid w:val="00A72310"/>
    <w:rsid w:val="00A81359"/>
    <w:rsid w:val="00AA20A3"/>
    <w:rsid w:val="00AA7B07"/>
    <w:rsid w:val="00AC0FCB"/>
    <w:rsid w:val="00B34631"/>
    <w:rsid w:val="00C64457"/>
    <w:rsid w:val="00CE61DD"/>
    <w:rsid w:val="00DE6706"/>
    <w:rsid w:val="00DF2B9D"/>
    <w:rsid w:val="00E002D1"/>
    <w:rsid w:val="00E71DFF"/>
    <w:rsid w:val="00E8159E"/>
    <w:rsid w:val="00E94D58"/>
    <w:rsid w:val="00EC3FB0"/>
    <w:rsid w:val="00ED4150"/>
    <w:rsid w:val="00EE7AA3"/>
    <w:rsid w:val="00F25A71"/>
    <w:rsid w:val="00F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4E6FBC"/>
  <w14:defaultImageDpi w14:val="300"/>
  <w15:docId w15:val="{EA2CA277-0EF4-4292-8877-91E994B1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2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2D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002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2D1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2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2D1"/>
    <w:rPr>
      <w:rFonts w:ascii="Lucida Grande" w:hAnsi="Lucida Grande" w:cs="Lucida Grande"/>
      <w:sz w:val="18"/>
      <w:szCs w:val="18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5313E"/>
    <w:pPr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313E"/>
    <w:rPr>
      <w:rFonts w:ascii="Times New Roman" w:eastAsia="Times New Roman" w:hAnsi="Times New Roman" w:cs="Times New Roman"/>
      <w:lang w:val="es-ES_tradnl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uiPriority w:val="99"/>
    <w:rsid w:val="0035313E"/>
    <w:pPr>
      <w:ind w:left="1418" w:hanging="1418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uiPriority w:val="99"/>
    <w:rsid w:val="0035313E"/>
    <w:rPr>
      <w:rFonts w:ascii="Times New Roman" w:eastAsia="Times New Roman" w:hAnsi="Times New Roman" w:cs="Times New Roman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5313E"/>
    <w:pPr>
      <w:ind w:left="720"/>
    </w:pPr>
    <w:rPr>
      <w:rFonts w:ascii="Times New Roman" w:eastAsia="Times New Roman" w:hAnsi="Times New Roman" w:cs="Times New Roman"/>
      <w:lang w:val="es-MX" w:eastAsia="es-ES"/>
    </w:rPr>
  </w:style>
  <w:style w:type="paragraph" w:customStyle="1" w:styleId="Prrafodelista1">
    <w:name w:val="Párrafo de lista1"/>
    <w:basedOn w:val="Normal"/>
    <w:uiPriority w:val="99"/>
    <w:qFormat/>
    <w:rsid w:val="0035313E"/>
    <w:pPr>
      <w:ind w:left="720"/>
      <w:jc w:val="both"/>
    </w:pPr>
    <w:rPr>
      <w:rFonts w:ascii="Calibri" w:eastAsia="Times New Roman" w:hAnsi="Calibri" w:cs="Calibri"/>
      <w:sz w:val="22"/>
      <w:szCs w:val="22"/>
      <w:lang w:val="es-MX"/>
    </w:rPr>
  </w:style>
  <w:style w:type="paragraph" w:customStyle="1" w:styleId="Estilo">
    <w:name w:val="Estilo"/>
    <w:link w:val="EstiloCar"/>
    <w:qFormat/>
    <w:rsid w:val="0035313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EstiloCar">
    <w:name w:val="Estilo Car"/>
    <w:link w:val="Estilo"/>
    <w:rsid w:val="0035313E"/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6232">
          <w:marLeft w:val="0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565">
          <w:marLeft w:val="0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Socorro Elena Machuca Barraza</cp:lastModifiedBy>
  <cp:revision>12</cp:revision>
  <cp:lastPrinted>2017-04-24T18:25:00Z</cp:lastPrinted>
  <dcterms:created xsi:type="dcterms:W3CDTF">2018-10-01T17:33:00Z</dcterms:created>
  <dcterms:modified xsi:type="dcterms:W3CDTF">2018-10-10T19:01:00Z</dcterms:modified>
</cp:coreProperties>
</file>