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57D5A" w14:textId="77777777" w:rsidR="00236EB9" w:rsidRPr="00236EB9" w:rsidRDefault="00236EB9" w:rsidP="00236EB9">
      <w:pPr>
        <w:jc w:val="center"/>
        <w:rPr>
          <w:rFonts w:ascii="Arial" w:eastAsia="Times New Roman" w:hAnsi="Arial" w:cs="Arial"/>
          <w:b/>
          <w:u w:val="single"/>
          <w:lang w:val="es-ES" w:eastAsia="es-ES"/>
        </w:rPr>
      </w:pPr>
      <w:r w:rsidRPr="00236EB9">
        <w:rPr>
          <w:rFonts w:ascii="Arial" w:eastAsia="Times New Roman" w:hAnsi="Arial" w:cs="Arial"/>
          <w:b/>
          <w:u w:val="single"/>
          <w:lang w:val="es-ES" w:eastAsia="es-ES"/>
        </w:rPr>
        <w:t>ACTA DE SESIÓN DEL CONSEJO CONSULTIVO</w:t>
      </w:r>
    </w:p>
    <w:p w14:paraId="2B869B92" w14:textId="77777777" w:rsidR="00236EB9" w:rsidRPr="00236EB9" w:rsidRDefault="00236EB9" w:rsidP="00236EB9">
      <w:pPr>
        <w:jc w:val="center"/>
        <w:rPr>
          <w:rFonts w:ascii="Arial" w:eastAsia="Times New Roman" w:hAnsi="Arial" w:cs="Arial"/>
          <w:b/>
          <w:u w:val="single"/>
          <w:lang w:val="es-ES" w:eastAsia="es-ES"/>
        </w:rPr>
      </w:pPr>
    </w:p>
    <w:p w14:paraId="660AFA84" w14:textId="77777777" w:rsidR="00236EB9" w:rsidRPr="00236EB9" w:rsidRDefault="00236EB9" w:rsidP="00236EB9">
      <w:pPr>
        <w:jc w:val="center"/>
        <w:rPr>
          <w:rFonts w:ascii="Arial" w:eastAsia="Times New Roman" w:hAnsi="Arial" w:cs="Arial"/>
          <w:b/>
          <w:u w:val="single"/>
          <w:lang w:val="es-ES" w:eastAsia="es-ES"/>
        </w:rPr>
      </w:pPr>
      <w:r w:rsidRPr="00236EB9">
        <w:rPr>
          <w:rFonts w:ascii="Arial" w:eastAsia="Times New Roman" w:hAnsi="Arial" w:cs="Arial"/>
          <w:b/>
          <w:u w:val="single"/>
          <w:lang w:val="es-ES" w:eastAsia="es-ES"/>
        </w:rPr>
        <w:t>INSTITUTO DE INFORMACIÓN ESTADÍSTICA Y GEOGRÁFICA DEL ESTADO</w:t>
      </w:r>
    </w:p>
    <w:p w14:paraId="4E3988EC" w14:textId="77777777" w:rsidR="00236EB9" w:rsidRPr="00236EB9" w:rsidRDefault="00236EB9" w:rsidP="00236EB9">
      <w:pPr>
        <w:rPr>
          <w:rFonts w:ascii="Arial" w:eastAsia="Times New Roman" w:hAnsi="Arial" w:cs="Arial"/>
          <w:b/>
          <w:lang w:val="es-ES" w:eastAsia="es-ES"/>
        </w:rPr>
      </w:pPr>
    </w:p>
    <w:p w14:paraId="10469FF4" w14:textId="77777777" w:rsidR="00236EB9" w:rsidRPr="00236EB9" w:rsidRDefault="00236EB9" w:rsidP="00236EB9">
      <w:pPr>
        <w:jc w:val="center"/>
        <w:rPr>
          <w:rFonts w:ascii="Arial" w:eastAsia="Times New Roman" w:hAnsi="Arial" w:cs="Arial"/>
          <w:b/>
          <w:lang w:val="es-ES" w:eastAsia="es-ES"/>
        </w:rPr>
      </w:pPr>
    </w:p>
    <w:p w14:paraId="0072FB6F" w14:textId="77777777" w:rsidR="00236EB9" w:rsidRPr="00236EB9" w:rsidRDefault="00236EB9" w:rsidP="00236EB9">
      <w:pPr>
        <w:jc w:val="center"/>
        <w:rPr>
          <w:rFonts w:ascii="Arial" w:eastAsia="Times New Roman" w:hAnsi="Arial" w:cs="Arial"/>
          <w:b/>
          <w:lang w:val="es-ES" w:eastAsia="es-ES"/>
        </w:rPr>
      </w:pPr>
      <w:r w:rsidRPr="00236EB9">
        <w:rPr>
          <w:rFonts w:ascii="Arial" w:eastAsia="Times New Roman" w:hAnsi="Arial" w:cs="Arial"/>
          <w:b/>
          <w:lang w:val="es-ES" w:eastAsia="es-ES"/>
        </w:rPr>
        <w:t>Organismo Público Descentralizado del Poder Ejecutivo del Estado de Jalisco</w:t>
      </w:r>
    </w:p>
    <w:p w14:paraId="56246FBE" w14:textId="77777777" w:rsidR="00236EB9" w:rsidRPr="00236EB9" w:rsidRDefault="00236EB9" w:rsidP="00236EB9">
      <w:pPr>
        <w:jc w:val="center"/>
        <w:rPr>
          <w:rFonts w:ascii="Arial" w:eastAsia="Times New Roman" w:hAnsi="Arial" w:cs="Arial"/>
          <w:b/>
          <w:lang w:val="es-ES" w:eastAsia="es-ES"/>
        </w:rPr>
      </w:pPr>
    </w:p>
    <w:p w14:paraId="4EDFC27C" w14:textId="77777777" w:rsidR="00236EB9" w:rsidRPr="00236EB9" w:rsidRDefault="00236EB9" w:rsidP="00236EB9">
      <w:pPr>
        <w:jc w:val="center"/>
        <w:rPr>
          <w:rFonts w:ascii="Arial" w:eastAsia="Times New Roman" w:hAnsi="Arial" w:cs="Arial"/>
          <w:b/>
          <w:u w:val="single"/>
          <w:lang w:val="es-ES" w:eastAsia="es-ES"/>
        </w:rPr>
      </w:pPr>
      <w:r w:rsidRPr="00236EB9">
        <w:rPr>
          <w:rFonts w:ascii="Arial" w:eastAsia="Times New Roman" w:hAnsi="Arial" w:cs="Arial"/>
          <w:b/>
          <w:u w:val="single"/>
          <w:lang w:val="es-ES" w:eastAsia="es-ES"/>
        </w:rPr>
        <w:t>PRIMERA SESIÓN 2016</w:t>
      </w:r>
    </w:p>
    <w:p w14:paraId="7934FB04" w14:textId="77777777" w:rsidR="00236EB9" w:rsidRPr="00236EB9" w:rsidRDefault="00236EB9" w:rsidP="00236EB9">
      <w:pPr>
        <w:rPr>
          <w:rFonts w:ascii="Arial" w:eastAsia="Times New Roman" w:hAnsi="Arial" w:cs="Arial"/>
          <w:b/>
          <w:lang w:val="es-ES" w:eastAsia="es-ES"/>
        </w:rPr>
      </w:pPr>
    </w:p>
    <w:p w14:paraId="008EBED8" w14:textId="77777777" w:rsidR="00236EB9" w:rsidRPr="00236EB9" w:rsidRDefault="00236EB9" w:rsidP="00236EB9">
      <w:pPr>
        <w:jc w:val="center"/>
        <w:rPr>
          <w:rFonts w:ascii="Arial" w:eastAsia="Times New Roman" w:hAnsi="Arial" w:cs="Arial"/>
          <w:b/>
          <w:lang w:val="es-ES" w:eastAsia="es-ES"/>
        </w:rPr>
      </w:pPr>
      <w:r w:rsidRPr="00236EB9">
        <w:rPr>
          <w:rFonts w:ascii="Arial" w:eastAsia="Times New Roman" w:hAnsi="Arial" w:cs="Arial"/>
          <w:b/>
          <w:lang w:val="es-ES" w:eastAsia="es-ES"/>
        </w:rPr>
        <w:t>Mayo 26 de 2016</w:t>
      </w:r>
    </w:p>
    <w:p w14:paraId="7F3C17A4" w14:textId="77777777" w:rsidR="00236EB9" w:rsidRPr="00236EB9" w:rsidRDefault="00236EB9" w:rsidP="00236EB9">
      <w:pPr>
        <w:jc w:val="center"/>
        <w:rPr>
          <w:rFonts w:ascii="Arial" w:eastAsia="Times New Roman" w:hAnsi="Arial" w:cs="Arial"/>
          <w:b/>
          <w:lang w:val="es-ES" w:eastAsia="es-ES"/>
        </w:rPr>
      </w:pPr>
    </w:p>
    <w:p w14:paraId="3F63F11B" w14:textId="77777777" w:rsidR="00236EB9" w:rsidRPr="00236EB9" w:rsidRDefault="00236EB9" w:rsidP="00236EB9">
      <w:pPr>
        <w:jc w:val="center"/>
        <w:rPr>
          <w:rFonts w:ascii="Arial" w:eastAsia="Times New Roman" w:hAnsi="Arial" w:cs="Arial"/>
          <w:b/>
          <w:lang w:val="es-ES" w:eastAsia="es-ES"/>
        </w:rPr>
      </w:pPr>
    </w:p>
    <w:p w14:paraId="782567DB" w14:textId="77777777" w:rsidR="00236EB9" w:rsidRPr="00236EB9" w:rsidRDefault="00236EB9" w:rsidP="00236EB9">
      <w:pPr>
        <w:jc w:val="center"/>
        <w:rPr>
          <w:rFonts w:ascii="Arial" w:eastAsia="Times New Roman" w:hAnsi="Arial" w:cs="Arial"/>
          <w:b/>
          <w:lang w:val="es-ES" w:eastAsia="es-ES"/>
        </w:rPr>
      </w:pPr>
      <w:r w:rsidRPr="00236EB9">
        <w:rPr>
          <w:rFonts w:ascii="Arial" w:eastAsia="Times New Roman" w:hAnsi="Arial" w:cs="Arial"/>
          <w:b/>
          <w:lang w:val="es-ES" w:eastAsia="es-ES"/>
        </w:rPr>
        <w:t>“VERSIÓN ESTENOGRÁFICA”</w:t>
      </w:r>
    </w:p>
    <w:p w14:paraId="4E0E2E99" w14:textId="77777777" w:rsidR="00236EB9" w:rsidRPr="00236EB9" w:rsidRDefault="00236EB9" w:rsidP="00236EB9">
      <w:pPr>
        <w:rPr>
          <w:rFonts w:ascii="Arial" w:eastAsia="Times New Roman" w:hAnsi="Arial" w:cs="Arial"/>
          <w:b/>
          <w:u w:val="single"/>
          <w:lang w:val="es-ES" w:eastAsia="es-ES"/>
        </w:rPr>
      </w:pPr>
    </w:p>
    <w:p w14:paraId="111E8EF5" w14:textId="77777777" w:rsidR="00236EB9" w:rsidRPr="00236EB9" w:rsidRDefault="00236EB9" w:rsidP="00236EB9">
      <w:pPr>
        <w:jc w:val="center"/>
        <w:rPr>
          <w:rFonts w:ascii="Arial" w:eastAsia="Times New Roman" w:hAnsi="Arial" w:cs="Arial"/>
          <w:b/>
          <w:u w:val="single"/>
          <w:lang w:val="es-ES" w:eastAsia="es-ES"/>
        </w:rPr>
      </w:pPr>
    </w:p>
    <w:p w14:paraId="5C5F0BA4"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lang w:val="es-ES" w:eastAsia="es-ES"/>
        </w:rPr>
        <w:t>Inicia, siendo las 17:00 (diecisiete horas) del día 26 (veintiséis) de mayo del año 2016 (dos mil dieciséis) y estando formalmente constituidos quienes conforman el Consejo Consultivo del Instituto de Información Estadística y Geográfica del Estado de Jalisco, en su edificio sede ubicado en el número 71 (setenta y uno) de la Avenida Pirules en la Colonia Ciudad Granja del Municipio de Zapopan, Jalisco, se dio inicio a los trabajos de la Primera Sesión del año 2016 con el siguiente orden:</w:t>
      </w:r>
    </w:p>
    <w:p w14:paraId="454E8D16" w14:textId="77777777" w:rsidR="00236EB9" w:rsidRPr="00236EB9" w:rsidRDefault="00236EB9" w:rsidP="00236EB9">
      <w:pPr>
        <w:jc w:val="both"/>
        <w:rPr>
          <w:rFonts w:ascii="Arial" w:eastAsia="Times New Roman" w:hAnsi="Arial" w:cs="Arial"/>
          <w:b/>
          <w:lang w:val="es-ES" w:eastAsia="es-ES"/>
        </w:rPr>
      </w:pPr>
    </w:p>
    <w:p w14:paraId="71875E2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Abre la sesión haciendo uso de la voz el Mtro. David Rogelio Campos Cornejo, en su condición de Presidente del Consejo Consultivo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Bienvenidos a la segunda sesión del Consejo Consultivo del Instituto de Información Estadística y Geográfica del Estado de Jalisco, por cuestión de norma debo decirles a ustedes primero que nada que hay cuatro salidas en el Auditorio situadas en las esquinas del mismo, en caso de alguna contingencia, de alguna emergencia, ya ha soportado aquí dos sismos desde diciembre 2015 y uno recientemente, el más reciente es el que se sintió </w:t>
      </w:r>
      <w:r w:rsidRPr="00236EB9">
        <w:rPr>
          <w:rFonts w:ascii="Arial" w:eastAsia="Times New Roman" w:hAnsi="Arial" w:cs="Arial"/>
          <w:i/>
          <w:lang w:val="es-ES" w:eastAsia="es-ES"/>
        </w:rPr>
        <w:t>sabrosón</w:t>
      </w:r>
      <w:r w:rsidRPr="00236EB9">
        <w:rPr>
          <w:rFonts w:ascii="Arial" w:eastAsia="Times New Roman" w:hAnsi="Arial" w:cs="Arial"/>
          <w:lang w:val="es-ES" w:eastAsia="es-ES"/>
        </w:rPr>
        <w:t xml:space="preserve">, entonces si hay alguna contingencia les pedimos que salgan por las puertas de las esquinas y el punto de reunión es aquí en el estacionamiento pegado a la puerta, por otro lado, además de la norma de Protección Civil debo decir a ustedes que este es un edificio, todavía no es público lo que les voy a decir, pero ya es oficial, es un edificio certificado ambientalmente, es el primer edificio que cuenta con la certificación ambiental de la Universidad Autónoma de México que conjunta cuatro metodologías internacionales, entonces el edificio está certificado en agua, energía, manejo de residuos y compras responsables, aquí la norma, la certificación, nos obliga a que cada reunión cuando tenemos invitados se supone que el personal de casa conoce ya las normas por supuesto, pero cuando tenemos invitados como todos ustedes tenemos que decirles lo siguiente: la basura se separa, quien tenga que depositar algo de basura están a los lados del edificio por fuera del auditorio los botes de separación, el agua del edificio, la que se ensucia la tratamos en una planta de tratamiento de aguas antes de verterla al drenaje, si es el caso, antes la aprovechamos para regar jardines, limpiar </w:t>
      </w:r>
      <w:r w:rsidRPr="00236EB9">
        <w:rPr>
          <w:rFonts w:ascii="Arial" w:eastAsia="Times New Roman" w:hAnsi="Arial" w:cs="Arial"/>
          <w:i/>
          <w:lang w:val="es-ES" w:eastAsia="es-ES"/>
        </w:rPr>
        <w:t>“</w:t>
      </w:r>
      <w:proofErr w:type="spellStart"/>
      <w:r w:rsidRPr="00236EB9">
        <w:rPr>
          <w:rFonts w:ascii="Arial" w:eastAsia="Times New Roman" w:hAnsi="Arial" w:cs="Arial"/>
          <w:i/>
          <w:lang w:val="es-ES" w:eastAsia="es-ES"/>
        </w:rPr>
        <w:t>caminamientos</w:t>
      </w:r>
      <w:proofErr w:type="spellEnd"/>
      <w:r w:rsidRPr="00236EB9">
        <w:rPr>
          <w:rFonts w:ascii="Arial" w:eastAsia="Times New Roman" w:hAnsi="Arial" w:cs="Arial"/>
          <w:i/>
          <w:lang w:val="es-ES" w:eastAsia="es-ES"/>
        </w:rPr>
        <w:t>”</w:t>
      </w:r>
      <w:r w:rsidRPr="00236EB9">
        <w:rPr>
          <w:rFonts w:ascii="Arial" w:eastAsia="Times New Roman" w:hAnsi="Arial" w:cs="Arial"/>
          <w:lang w:val="es-ES" w:eastAsia="es-ES"/>
        </w:rPr>
        <w:t xml:space="preserve">, los baños ustedes van a encontrar que tienen sensores, los lavabos, </w:t>
      </w:r>
      <w:r w:rsidRPr="00236EB9">
        <w:rPr>
          <w:rFonts w:ascii="Arial" w:eastAsia="Times New Roman" w:hAnsi="Arial" w:cs="Arial"/>
          <w:lang w:val="es-ES" w:eastAsia="es-ES"/>
        </w:rPr>
        <w:lastRenderedPageBreak/>
        <w:t xml:space="preserve">también los excusados, los mingitorios no utilizan agua son ecológicos, el agua pluvial se almacena para volverse a utilizar y adicionalmente tenemos ya un programa de cuota responsables que hacemos la invitación a sus dependencias, cámaras, universidades se sumen al mismo ya que pues todo lo que es papel, papelería, lápices, artículos de limpieza ya hay una gran oferta de artículos ecológicos biodegradables que contribuyen pues al cuidado del medio ambiente, una vez dicho esto que no es comercial sino es por la certificación …permítanme darles la bienvenida a todos ustedes, nuevamente y sin más me gustaría, hay muchas caras nuevas lo cual también me da mucho gusto, hay quienes ya somos viejos conocidos dentro del instituto o fuera de él, pero para que nos conozcamos todos me gustaría que cada uno de ustedes se presentará, al frente tienen ustedes un display, un banner donde están todas las instancias que conforman el consejo consultivo, se repite el esquema de nuestra junta de gobierno donde las   dependencias del gobierno del estado no tienen mayoría, ni en la junta de gobierno ni el consejo consultivo es mayoría del gobierno, la mayoría la conforman entidades que no pertenecen al gobierno, en este caso tenemos una riqueza de instancias federales donde está la CONAFOR, la SEDATU el INEGI, la SEMARNAT y el Banco de México todos ellos confirmados y aceptada su participación, secretarías están la SIOP, la SEDIS, la SEMADET, la SEDECO, la SEPAF, la Secretaría de Innovación, Ciencia y Tecnología, y el FIPRODEFO,  instancia forestal, en cuestión de academia por supuesto tenemos a nuestra máxima casa de estudios la Universidad de Guadalajara, instituciones de estudios superiores sumamente prestigiadas a nivel nacional, nivel internacional como el ITESO, como Panamericana, como 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como la Universidad Autónoma de Guadalajara, nos acompaña también en el consejo consultivo el Centro Geo, de éste quizás algunos de ustedes no han escuchado hablar, pero es el brazo geoespacial de CONACYT, un centro que está haciendo cosas interesantes y va a dar mucho de qué hablar en el futuro, ahorita ya lo hace pero cada vez será conocido más, la Benemérita Sociedad de Geografía  Estadística , la Universidad Tecnológica de Jalisco y por supuesto el Colegio de Jalisco, los organismos empresariales la Cámara de Comercio, el Consejo Coordinador de Cámaras Industriales, la COPARMEX, el Consejo Agropecuario de Jalisco y el Observatorio Ciudadano Jalisco Cómo Vamos, por lo tanto, si no tienen inconveniente para presentarnos todos los que estamos aquí, si nos dicen cada uno su nombre, de donde vienen para que todos sepamos con quien estamos, empezamos si gustas por la Secretaría de Innovación, Ciencia y Tecnología.  </w:t>
      </w:r>
    </w:p>
    <w:p w14:paraId="71340436" w14:textId="77777777" w:rsidR="00236EB9" w:rsidRPr="00236EB9" w:rsidRDefault="00236EB9" w:rsidP="00236EB9">
      <w:pPr>
        <w:jc w:val="both"/>
        <w:rPr>
          <w:rFonts w:ascii="Arial" w:eastAsia="Times New Roman" w:hAnsi="Arial" w:cs="Arial"/>
          <w:lang w:val="es-ES" w:eastAsia="es-ES"/>
        </w:rPr>
      </w:pPr>
    </w:p>
    <w:p w14:paraId="73928A2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Carlos Vázquez Arias:</w:t>
      </w:r>
      <w:r w:rsidRPr="00236EB9">
        <w:rPr>
          <w:rFonts w:ascii="Arial" w:eastAsia="Times New Roman" w:hAnsi="Arial" w:cs="Arial"/>
          <w:lang w:val="es-ES" w:eastAsia="es-ES"/>
        </w:rPr>
        <w:t xml:space="preserve"> Soy Carlos Vázquez de la Secretaría de Desarrollo e Integración Social; </w:t>
      </w:r>
    </w:p>
    <w:p w14:paraId="57CB8BE1" w14:textId="77777777" w:rsidR="00236EB9" w:rsidRPr="00236EB9" w:rsidRDefault="00236EB9" w:rsidP="00236EB9">
      <w:pPr>
        <w:jc w:val="both"/>
        <w:rPr>
          <w:rFonts w:ascii="Arial" w:eastAsia="Times New Roman" w:hAnsi="Arial" w:cs="Arial"/>
          <w:lang w:val="es-ES" w:eastAsia="es-ES"/>
        </w:rPr>
      </w:pPr>
    </w:p>
    <w:p w14:paraId="36C2251C"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w:t>
      </w:r>
      <w:r w:rsidRPr="00236EB9">
        <w:rPr>
          <w:rFonts w:ascii="Arial" w:eastAsia="Times New Roman" w:hAnsi="Arial" w:cs="Arial"/>
          <w:u w:val="single"/>
          <w:lang w:val="es-ES" w:eastAsia="es-ES"/>
        </w:rPr>
        <w:t xml:space="preserve">  </w:t>
      </w:r>
      <w:r w:rsidRPr="00236EB9">
        <w:rPr>
          <w:rFonts w:ascii="Arial" w:eastAsia="Times New Roman" w:hAnsi="Arial" w:cs="Arial"/>
          <w:b/>
          <w:bCs/>
          <w:u w:val="single"/>
          <w:lang w:val="es-MX" w:eastAsia="es-ES"/>
        </w:rPr>
        <w:t>Geog. Hugo Enrique Nolasco Reyes</w:t>
      </w:r>
      <w:r w:rsidRPr="00236EB9">
        <w:rPr>
          <w:rFonts w:ascii="Arial" w:eastAsia="Times New Roman" w:hAnsi="Arial" w:cs="Arial"/>
          <w:u w:val="single"/>
          <w:lang w:val="es-ES" w:eastAsia="es-ES"/>
        </w:rPr>
        <w:t>;</w:t>
      </w:r>
      <w:r w:rsidRPr="00236EB9">
        <w:rPr>
          <w:rFonts w:ascii="Arial" w:eastAsia="Times New Roman" w:hAnsi="Arial" w:cs="Arial"/>
          <w:lang w:val="es-ES" w:eastAsia="es-ES"/>
        </w:rPr>
        <w:t xml:space="preserve"> bueno mi nombre  es Hugo Nolasco vengo de FIPRODEFO; </w:t>
      </w:r>
    </w:p>
    <w:p w14:paraId="51166C00" w14:textId="77777777" w:rsidR="00236EB9" w:rsidRPr="00236EB9" w:rsidRDefault="00236EB9" w:rsidP="00236EB9">
      <w:pPr>
        <w:jc w:val="both"/>
        <w:rPr>
          <w:rFonts w:ascii="Arial" w:eastAsia="Times New Roman" w:hAnsi="Arial" w:cs="Arial"/>
          <w:lang w:val="es-ES" w:eastAsia="es-ES"/>
        </w:rPr>
      </w:pPr>
    </w:p>
    <w:p w14:paraId="643A2B1E"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Dr. Javier Hurtado González:</w:t>
      </w:r>
      <w:r w:rsidRPr="00236EB9">
        <w:rPr>
          <w:rFonts w:ascii="Arial" w:eastAsia="Times New Roman" w:hAnsi="Arial" w:cs="Arial"/>
          <w:lang w:val="es-ES" w:eastAsia="es-ES"/>
        </w:rPr>
        <w:t xml:space="preserve"> buenas tardes, Javier Hurtado del Colegio Jalisco;</w:t>
      </w:r>
    </w:p>
    <w:p w14:paraId="2695060D" w14:textId="77777777" w:rsidR="00236EB9" w:rsidRPr="00236EB9" w:rsidRDefault="00236EB9" w:rsidP="00236EB9">
      <w:pPr>
        <w:jc w:val="both"/>
        <w:rPr>
          <w:rFonts w:ascii="Arial" w:eastAsia="Times New Roman" w:hAnsi="Arial" w:cs="Arial"/>
          <w:lang w:val="es-ES" w:eastAsia="es-ES"/>
        </w:rPr>
      </w:pPr>
    </w:p>
    <w:p w14:paraId="3E15E6A2"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lastRenderedPageBreak/>
        <w:t>Hace uso de la voz el P.A. Francisco Padilla Loza:</w:t>
      </w:r>
      <w:r w:rsidRPr="00236EB9">
        <w:rPr>
          <w:rFonts w:ascii="Arial" w:eastAsia="Times New Roman" w:hAnsi="Arial" w:cs="Arial"/>
          <w:lang w:val="es-ES" w:eastAsia="es-ES"/>
        </w:rPr>
        <w:t xml:space="preserve"> buenas tardes, Francisco Padilla de la Autónoma de Guadalajara a sus órdenes;</w:t>
      </w:r>
    </w:p>
    <w:p w14:paraId="693D9A62" w14:textId="77777777" w:rsidR="00236EB9" w:rsidRPr="00236EB9" w:rsidRDefault="00236EB9" w:rsidP="00236EB9">
      <w:pPr>
        <w:jc w:val="both"/>
        <w:rPr>
          <w:rFonts w:ascii="Arial" w:eastAsia="Times New Roman" w:hAnsi="Arial" w:cs="Arial"/>
          <w:lang w:val="es-ES" w:eastAsia="es-ES"/>
        </w:rPr>
      </w:pPr>
    </w:p>
    <w:p w14:paraId="7B589104"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 xml:space="preserve"> </w:t>
      </w:r>
      <w:r w:rsidRPr="00236EB9">
        <w:rPr>
          <w:rFonts w:ascii="Arial" w:eastAsia="Times New Roman" w:hAnsi="Arial" w:cs="Arial"/>
          <w:b/>
          <w:u w:val="single"/>
          <w:lang w:val="es-ES" w:eastAsia="es-ES"/>
        </w:rPr>
        <w:t>Hace uso de la voz el Dr. Manuel Bernal Coronel</w:t>
      </w:r>
      <w:proofErr w:type="gramStart"/>
      <w:r w:rsidRPr="00236EB9">
        <w:rPr>
          <w:rFonts w:ascii="Arial" w:eastAsia="Times New Roman" w:hAnsi="Arial" w:cs="Arial"/>
          <w:b/>
          <w:u w:val="single"/>
          <w:lang w:val="es-ES" w:eastAsia="es-ES"/>
        </w:rPr>
        <w:t xml:space="preserve">: </w:t>
      </w:r>
      <w:r w:rsidRPr="00236EB9">
        <w:rPr>
          <w:rFonts w:ascii="Arial" w:eastAsia="Times New Roman" w:hAnsi="Arial" w:cs="Arial"/>
          <w:lang w:val="es-ES" w:eastAsia="es-ES"/>
        </w:rPr>
        <w:t xml:space="preserve"> buenas</w:t>
      </w:r>
      <w:proofErr w:type="gramEnd"/>
      <w:r w:rsidRPr="00236EB9">
        <w:rPr>
          <w:rFonts w:ascii="Arial" w:eastAsia="Times New Roman" w:hAnsi="Arial" w:cs="Arial"/>
          <w:lang w:val="es-ES" w:eastAsia="es-ES"/>
        </w:rPr>
        <w:t xml:space="preserve"> tardes, Manuel Bernal de la Universidad Panamericana;</w:t>
      </w:r>
    </w:p>
    <w:p w14:paraId="0FC04A7B" w14:textId="77777777" w:rsidR="00236EB9" w:rsidRPr="00236EB9" w:rsidRDefault="00236EB9" w:rsidP="00236EB9">
      <w:pPr>
        <w:jc w:val="both"/>
        <w:rPr>
          <w:rFonts w:ascii="Arial" w:eastAsia="Times New Roman" w:hAnsi="Arial" w:cs="Arial"/>
          <w:lang w:val="es-ES" w:eastAsia="es-ES"/>
        </w:rPr>
      </w:pPr>
    </w:p>
    <w:p w14:paraId="5EF6061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Ricardo Pérez Navarro</w:t>
      </w:r>
      <w:proofErr w:type="gramStart"/>
      <w:r w:rsidRPr="00236EB9">
        <w:rPr>
          <w:rFonts w:ascii="Arial" w:eastAsia="Times New Roman" w:hAnsi="Arial" w:cs="Arial"/>
          <w:b/>
          <w:u w:val="single"/>
          <w:lang w:val="es-ES" w:eastAsia="es-ES"/>
        </w:rPr>
        <w:t xml:space="preserve">: </w:t>
      </w:r>
      <w:r w:rsidRPr="00236EB9">
        <w:rPr>
          <w:rFonts w:ascii="Arial" w:eastAsia="Times New Roman" w:hAnsi="Arial" w:cs="Arial"/>
          <w:lang w:val="es-ES" w:eastAsia="es-ES"/>
        </w:rPr>
        <w:t xml:space="preserve"> Ricardo</w:t>
      </w:r>
      <w:proofErr w:type="gramEnd"/>
      <w:r w:rsidRPr="00236EB9">
        <w:rPr>
          <w:rFonts w:ascii="Arial" w:eastAsia="Times New Roman" w:hAnsi="Arial" w:cs="Arial"/>
          <w:lang w:val="es-ES" w:eastAsia="es-ES"/>
        </w:rPr>
        <w:t xml:space="preserve"> Pérez Navarro del Tecnológico de Monterrey;</w:t>
      </w:r>
    </w:p>
    <w:p w14:paraId="1F552735" w14:textId="77777777" w:rsidR="00236EB9" w:rsidRPr="00236EB9" w:rsidRDefault="00236EB9" w:rsidP="00236EB9">
      <w:pPr>
        <w:jc w:val="both"/>
        <w:rPr>
          <w:rFonts w:ascii="Arial" w:eastAsia="Times New Roman" w:hAnsi="Arial" w:cs="Arial"/>
          <w:lang w:val="es-ES" w:eastAsia="es-ES"/>
        </w:rPr>
      </w:pPr>
    </w:p>
    <w:p w14:paraId="20CDD73A"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Dr. Antonio Sánchez Bernal:</w:t>
      </w:r>
      <w:r w:rsidRPr="00236EB9">
        <w:rPr>
          <w:rFonts w:ascii="Arial" w:eastAsia="Times New Roman" w:hAnsi="Arial" w:cs="Arial"/>
          <w:lang w:val="es-ES" w:eastAsia="es-ES"/>
        </w:rPr>
        <w:t xml:space="preserve"> Antonio Sánchez Bernal de la Universidad de Guadalajara; </w:t>
      </w:r>
    </w:p>
    <w:p w14:paraId="13C67DAD" w14:textId="77777777" w:rsidR="00236EB9" w:rsidRPr="00236EB9" w:rsidRDefault="00236EB9" w:rsidP="00236EB9">
      <w:pPr>
        <w:jc w:val="both"/>
        <w:rPr>
          <w:rFonts w:ascii="Arial" w:eastAsia="Times New Roman" w:hAnsi="Arial" w:cs="Arial"/>
          <w:lang w:val="es-ES" w:eastAsia="es-ES"/>
        </w:rPr>
      </w:pPr>
    </w:p>
    <w:p w14:paraId="40D012C4"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Lic. Sandra Lorena Figueroa Guzmán:</w:t>
      </w:r>
      <w:r w:rsidRPr="00236EB9">
        <w:rPr>
          <w:rFonts w:ascii="Arial" w:eastAsia="Times New Roman" w:hAnsi="Arial" w:cs="Arial"/>
          <w:lang w:val="es-ES" w:eastAsia="es-ES"/>
        </w:rPr>
        <w:t xml:space="preserve"> Sandra Figueroa de la Comisión Nacional Forestal, </w:t>
      </w:r>
    </w:p>
    <w:p w14:paraId="096CB688" w14:textId="77777777" w:rsidR="00236EB9" w:rsidRPr="00236EB9" w:rsidRDefault="00236EB9" w:rsidP="00236EB9">
      <w:pPr>
        <w:jc w:val="both"/>
        <w:rPr>
          <w:rFonts w:ascii="Arial" w:eastAsia="Times New Roman" w:hAnsi="Arial" w:cs="Arial"/>
          <w:lang w:val="es-ES" w:eastAsia="es-ES"/>
        </w:rPr>
      </w:pPr>
    </w:p>
    <w:p w14:paraId="2AA34444" w14:textId="414E7880"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 xml:space="preserve">Hace uso de la voz el Lic. Ricardo Ramírez Aguilera: </w:t>
      </w:r>
      <w:r w:rsidRPr="00236EB9">
        <w:rPr>
          <w:rFonts w:ascii="Arial" w:eastAsia="Times New Roman" w:hAnsi="Arial" w:cs="Arial"/>
          <w:lang w:val="es-ES" w:eastAsia="es-ES"/>
        </w:rPr>
        <w:t xml:space="preserve">Ricardo Ramírez Aguilera del Instituto de Información Territorial en funciones de Secretario de Actas y Acuerdos de este Consejo Consultivo; </w:t>
      </w:r>
    </w:p>
    <w:p w14:paraId="547EBBC5" w14:textId="77777777" w:rsidR="00236EB9" w:rsidRPr="00236EB9" w:rsidRDefault="00236EB9" w:rsidP="00236EB9">
      <w:pPr>
        <w:jc w:val="both"/>
        <w:rPr>
          <w:rFonts w:ascii="Arial" w:eastAsia="Times New Roman" w:hAnsi="Arial" w:cs="Arial"/>
          <w:lang w:val="es-ES" w:eastAsia="es-ES"/>
        </w:rPr>
      </w:pPr>
    </w:p>
    <w:p w14:paraId="1CF650F5"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C. Pía Orozco Montaño:</w:t>
      </w:r>
      <w:r w:rsidRPr="00236EB9">
        <w:rPr>
          <w:rFonts w:ascii="Arial" w:eastAsia="Times New Roman" w:hAnsi="Arial" w:cs="Arial"/>
          <w:lang w:val="es-ES" w:eastAsia="es-ES"/>
        </w:rPr>
        <w:t xml:space="preserve"> buenas tardes, Pía Orozco de la Secretaría de Planeación, Administración y Finanzas; </w:t>
      </w:r>
    </w:p>
    <w:p w14:paraId="308C790F" w14:textId="77777777" w:rsidR="00236EB9" w:rsidRPr="00236EB9" w:rsidRDefault="00236EB9" w:rsidP="00236EB9">
      <w:pPr>
        <w:jc w:val="both"/>
        <w:rPr>
          <w:rFonts w:ascii="Arial" w:eastAsia="Times New Roman" w:hAnsi="Arial" w:cs="Arial"/>
          <w:lang w:val="es-ES" w:eastAsia="es-ES"/>
        </w:rPr>
      </w:pPr>
    </w:p>
    <w:p w14:paraId="180CF4D1"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Odilón Cortes Linares:</w:t>
      </w:r>
      <w:r w:rsidRPr="00236EB9">
        <w:rPr>
          <w:rFonts w:ascii="Arial" w:eastAsia="Times New Roman" w:hAnsi="Arial" w:cs="Arial"/>
          <w:lang w:val="es-ES" w:eastAsia="es-ES"/>
        </w:rPr>
        <w:t xml:space="preserve"> buenas tardes, Odilón Cortés de INEGI;</w:t>
      </w:r>
    </w:p>
    <w:p w14:paraId="4418AA87" w14:textId="77777777" w:rsidR="00236EB9" w:rsidRPr="00236EB9" w:rsidRDefault="00236EB9" w:rsidP="00236EB9">
      <w:pPr>
        <w:jc w:val="both"/>
        <w:rPr>
          <w:rFonts w:ascii="Arial" w:eastAsia="Times New Roman" w:hAnsi="Arial" w:cs="Arial"/>
          <w:lang w:val="es-ES" w:eastAsia="es-ES"/>
        </w:rPr>
      </w:pPr>
    </w:p>
    <w:p w14:paraId="0152C42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Lic. María del Carmen Rodríguez Juárez:</w:t>
      </w:r>
      <w:r w:rsidRPr="00236EB9">
        <w:rPr>
          <w:rFonts w:ascii="Arial" w:eastAsia="Times New Roman" w:hAnsi="Arial" w:cs="Arial"/>
          <w:lang w:val="es-ES" w:eastAsia="es-ES"/>
        </w:rPr>
        <w:t xml:space="preserve"> buenas tardes, María del Carmen Rodríguez Juárez del Centro Geo; </w:t>
      </w:r>
    </w:p>
    <w:p w14:paraId="5F3BCE1A" w14:textId="77777777" w:rsidR="00236EB9" w:rsidRPr="00236EB9" w:rsidRDefault="00236EB9" w:rsidP="00236EB9">
      <w:pPr>
        <w:jc w:val="both"/>
        <w:rPr>
          <w:rFonts w:ascii="Arial" w:eastAsia="Times New Roman" w:hAnsi="Arial" w:cs="Arial"/>
          <w:lang w:val="es-ES" w:eastAsia="es-ES"/>
        </w:rPr>
      </w:pPr>
    </w:p>
    <w:p w14:paraId="145EB5A8"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Luis Enrique Reynoso:</w:t>
      </w:r>
      <w:r w:rsidRPr="00236EB9">
        <w:rPr>
          <w:rFonts w:ascii="Arial" w:eastAsia="Times New Roman" w:hAnsi="Arial" w:cs="Arial"/>
          <w:lang w:val="es-ES" w:eastAsia="es-ES"/>
        </w:rPr>
        <w:t xml:space="preserve"> buenas tardes, Luis Enrique Reynoso del Consejo Estatal de Promoción Económica de SEDECO; </w:t>
      </w:r>
    </w:p>
    <w:p w14:paraId="106BB6CA" w14:textId="77777777" w:rsidR="00236EB9" w:rsidRPr="00236EB9" w:rsidRDefault="00236EB9" w:rsidP="00236EB9">
      <w:pPr>
        <w:jc w:val="both"/>
        <w:rPr>
          <w:rFonts w:ascii="Arial" w:eastAsia="Times New Roman" w:hAnsi="Arial" w:cs="Arial"/>
          <w:lang w:val="es-ES" w:eastAsia="es-ES"/>
        </w:rPr>
      </w:pPr>
    </w:p>
    <w:p w14:paraId="0F50252C"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Geog. Sandra Liliana Medina Casillas:</w:t>
      </w:r>
      <w:r w:rsidRPr="00236EB9">
        <w:rPr>
          <w:rFonts w:ascii="Arial" w:eastAsia="Times New Roman" w:hAnsi="Arial" w:cs="Arial"/>
          <w:lang w:val="es-ES" w:eastAsia="es-ES"/>
        </w:rPr>
        <w:t xml:space="preserve"> buenas tardes, Sandra Medina de la SEMARNAT Jalisco; </w:t>
      </w:r>
    </w:p>
    <w:p w14:paraId="10AECEE5" w14:textId="77777777" w:rsidR="00236EB9" w:rsidRPr="00236EB9" w:rsidRDefault="00236EB9" w:rsidP="00236EB9">
      <w:pPr>
        <w:jc w:val="both"/>
        <w:rPr>
          <w:rFonts w:ascii="Arial" w:eastAsia="Times New Roman" w:hAnsi="Arial" w:cs="Arial"/>
          <w:lang w:val="es-ES" w:eastAsia="es-ES"/>
        </w:rPr>
      </w:pPr>
    </w:p>
    <w:p w14:paraId="1D43ECBA"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Marcos Alejandro Sierra Peón:</w:t>
      </w:r>
      <w:r w:rsidRPr="00236EB9">
        <w:rPr>
          <w:rFonts w:ascii="Arial" w:eastAsia="Times New Roman" w:hAnsi="Arial" w:cs="Arial"/>
          <w:lang w:val="es-ES" w:eastAsia="es-ES"/>
        </w:rPr>
        <w:t xml:space="preserve"> muy buenas tardes de la Delegación Jalisco de la SEDATU, Alejandro Sierra;</w:t>
      </w:r>
    </w:p>
    <w:p w14:paraId="51DD64A0" w14:textId="77777777" w:rsidR="00236EB9" w:rsidRPr="00236EB9" w:rsidRDefault="00236EB9" w:rsidP="00236EB9">
      <w:pPr>
        <w:jc w:val="both"/>
        <w:rPr>
          <w:rFonts w:ascii="Arial" w:eastAsia="Times New Roman" w:hAnsi="Arial" w:cs="Arial"/>
          <w:lang w:val="es-ES" w:eastAsia="es-ES"/>
        </w:rPr>
      </w:pPr>
    </w:p>
    <w:p w14:paraId="356A2BC9"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Lic. Ana Isabel Solís Ramírez:</w:t>
      </w:r>
      <w:r w:rsidRPr="00236EB9">
        <w:rPr>
          <w:rFonts w:ascii="Arial" w:eastAsia="Times New Roman" w:hAnsi="Arial" w:cs="Arial"/>
          <w:lang w:val="es-ES" w:eastAsia="es-ES"/>
        </w:rPr>
        <w:t xml:space="preserve"> hola buenas tardes, Ana Isabel Solís de Cámara de Comercio de Guadalajara; </w:t>
      </w:r>
    </w:p>
    <w:p w14:paraId="451E99CF" w14:textId="77777777" w:rsidR="00236EB9" w:rsidRPr="00236EB9" w:rsidRDefault="00236EB9" w:rsidP="00236EB9">
      <w:pPr>
        <w:jc w:val="both"/>
        <w:rPr>
          <w:rFonts w:ascii="Arial" w:eastAsia="Times New Roman" w:hAnsi="Arial" w:cs="Arial"/>
          <w:lang w:val="es-ES" w:eastAsia="es-ES"/>
        </w:rPr>
      </w:pPr>
    </w:p>
    <w:p w14:paraId="41FF613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 xml:space="preserve">Hace uso de la voz el Lic. Felipe Rodríguez </w:t>
      </w:r>
      <w:proofErr w:type="spellStart"/>
      <w:r w:rsidRPr="00236EB9">
        <w:rPr>
          <w:rFonts w:ascii="Arial" w:eastAsia="Times New Roman" w:hAnsi="Arial" w:cs="Arial"/>
          <w:b/>
          <w:u w:val="single"/>
          <w:lang w:val="es-ES" w:eastAsia="es-ES"/>
        </w:rPr>
        <w:t>Rodríguez</w:t>
      </w:r>
      <w:proofErr w:type="spellEnd"/>
      <w:r w:rsidRPr="00236EB9">
        <w:rPr>
          <w:rFonts w:ascii="Arial" w:eastAsia="Times New Roman" w:hAnsi="Arial" w:cs="Arial"/>
          <w:b/>
          <w:u w:val="single"/>
          <w:lang w:val="es-ES" w:eastAsia="es-ES"/>
        </w:rPr>
        <w:t>:</w:t>
      </w:r>
      <w:r w:rsidRPr="00236EB9">
        <w:rPr>
          <w:rFonts w:ascii="Arial" w:eastAsia="Times New Roman" w:hAnsi="Arial" w:cs="Arial"/>
          <w:lang w:val="es-ES" w:eastAsia="es-ES"/>
        </w:rPr>
        <w:t xml:space="preserve"> hola buenas tardes soy Felipe Rodríguez de Jalisco Cómo Vamos; </w:t>
      </w:r>
    </w:p>
    <w:p w14:paraId="7D41F5C3" w14:textId="77777777" w:rsidR="00236EB9" w:rsidRPr="00236EB9" w:rsidRDefault="00236EB9" w:rsidP="00236EB9">
      <w:pPr>
        <w:jc w:val="both"/>
        <w:rPr>
          <w:rFonts w:ascii="Arial" w:eastAsia="Times New Roman" w:hAnsi="Arial" w:cs="Arial"/>
          <w:lang w:val="es-ES" w:eastAsia="es-ES"/>
        </w:rPr>
      </w:pPr>
    </w:p>
    <w:p w14:paraId="667E382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lastRenderedPageBreak/>
        <w:t>Hace uso de la voz la Dra. Georgina García Martínez:</w:t>
      </w:r>
      <w:r w:rsidRPr="00236EB9">
        <w:rPr>
          <w:rFonts w:ascii="Arial" w:eastAsia="Times New Roman" w:hAnsi="Arial" w:cs="Arial"/>
          <w:lang w:val="es-ES" w:eastAsia="es-ES"/>
        </w:rPr>
        <w:t xml:space="preserve"> buenas tardes, Georgina García del Consejo Agropecuario de Jalisco; </w:t>
      </w:r>
    </w:p>
    <w:p w14:paraId="133DACE7" w14:textId="77777777" w:rsidR="00236EB9" w:rsidRPr="00236EB9" w:rsidRDefault="00236EB9" w:rsidP="00236EB9">
      <w:pPr>
        <w:jc w:val="both"/>
        <w:rPr>
          <w:rFonts w:ascii="Arial" w:eastAsia="Times New Roman" w:hAnsi="Arial" w:cs="Arial"/>
          <w:lang w:val="es-ES" w:eastAsia="es-ES"/>
        </w:rPr>
      </w:pPr>
    </w:p>
    <w:p w14:paraId="401EE73F"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Mario Gerardo García Navarro:</w:t>
      </w:r>
      <w:r w:rsidRPr="00236EB9">
        <w:rPr>
          <w:rFonts w:ascii="Arial" w:eastAsia="Times New Roman" w:hAnsi="Arial" w:cs="Arial"/>
          <w:lang w:val="es-ES" w:eastAsia="es-ES"/>
        </w:rPr>
        <w:t xml:space="preserve"> buenas tardes, mi nombre es Mario García de la Secretaría de Medio Ambiente y Desarrollo Territorial; </w:t>
      </w:r>
    </w:p>
    <w:p w14:paraId="7C9A20BE" w14:textId="77777777" w:rsidR="00236EB9" w:rsidRPr="00236EB9" w:rsidRDefault="00236EB9" w:rsidP="00236EB9">
      <w:pPr>
        <w:jc w:val="both"/>
        <w:rPr>
          <w:rFonts w:ascii="Arial" w:eastAsia="Times New Roman" w:hAnsi="Arial" w:cs="Arial"/>
          <w:lang w:val="es-ES" w:eastAsia="es-ES"/>
        </w:rPr>
      </w:pPr>
    </w:p>
    <w:p w14:paraId="3FE71674"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u w:val="single"/>
          <w:lang w:val="es-ES" w:eastAsia="es-ES"/>
        </w:rPr>
        <w:t>Hace uso de la voz la Mtra. Montserrat Guevara Rubio:</w:t>
      </w:r>
      <w:r w:rsidRPr="00236EB9">
        <w:rPr>
          <w:rFonts w:ascii="Arial" w:eastAsia="Times New Roman" w:hAnsi="Arial" w:cs="Arial"/>
          <w:lang w:val="es-ES" w:eastAsia="es-ES"/>
        </w:rPr>
        <w:t xml:space="preserve"> buenas tardes, soy Monserrat Guevara de aquí del Instituto de Información Estadística y Geográfica</w:t>
      </w:r>
      <w:r w:rsidRPr="00236EB9">
        <w:rPr>
          <w:rFonts w:ascii="Arial" w:eastAsia="Times New Roman" w:hAnsi="Arial" w:cs="Arial"/>
          <w:b/>
          <w:lang w:val="es-ES" w:eastAsia="es-ES"/>
        </w:rPr>
        <w:t>.</w:t>
      </w:r>
    </w:p>
    <w:p w14:paraId="1F553C88" w14:textId="77777777" w:rsidR="00236EB9" w:rsidRPr="00236EB9" w:rsidRDefault="00236EB9" w:rsidP="00236EB9">
      <w:pPr>
        <w:jc w:val="both"/>
        <w:rPr>
          <w:rFonts w:ascii="Arial" w:eastAsia="Times New Roman" w:hAnsi="Arial" w:cs="Arial"/>
          <w:b/>
          <w:lang w:val="es-ES" w:eastAsia="es-ES"/>
        </w:rPr>
      </w:pPr>
    </w:p>
    <w:p w14:paraId="23FFDF76"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a </w:t>
      </w:r>
      <w:proofErr w:type="gramStart"/>
      <w:r w:rsidRPr="00236EB9">
        <w:rPr>
          <w:rFonts w:ascii="Arial" w:eastAsia="Times New Roman" w:hAnsi="Arial" w:cs="Arial"/>
          <w:lang w:val="es-ES" w:eastAsia="es-ES"/>
        </w:rPr>
        <w:t>todos …</w:t>
      </w:r>
      <w:proofErr w:type="gramEnd"/>
      <w:r w:rsidRPr="00236EB9">
        <w:rPr>
          <w:rFonts w:ascii="Arial" w:eastAsia="Times New Roman" w:hAnsi="Arial" w:cs="Arial"/>
          <w:lang w:val="es-ES" w:eastAsia="es-ES"/>
        </w:rPr>
        <w:t xml:space="preserve">bueno con esta presentación de cada uno de nosotros se cumple el </w:t>
      </w:r>
      <w:r w:rsidRPr="00236EB9">
        <w:rPr>
          <w:rFonts w:ascii="Arial" w:eastAsia="Times New Roman" w:hAnsi="Arial" w:cs="Arial"/>
          <w:b/>
          <w:lang w:val="es-ES" w:eastAsia="es-ES"/>
        </w:rPr>
        <w:t>primer punto del orden del día</w:t>
      </w:r>
      <w:r w:rsidRPr="00236EB9">
        <w:rPr>
          <w:rFonts w:ascii="Arial" w:eastAsia="Times New Roman" w:hAnsi="Arial" w:cs="Arial"/>
          <w:lang w:val="es-ES" w:eastAsia="es-ES"/>
        </w:rPr>
        <w:t xml:space="preserve"> que es el registro de asistencia de los miembros y también se cumple </w:t>
      </w:r>
      <w:r w:rsidRPr="00236EB9">
        <w:rPr>
          <w:rFonts w:ascii="Arial" w:eastAsia="Times New Roman" w:hAnsi="Arial" w:cs="Arial"/>
          <w:b/>
          <w:lang w:val="es-ES" w:eastAsia="es-ES"/>
        </w:rPr>
        <w:t>el segundo</w:t>
      </w:r>
      <w:r w:rsidRPr="00236EB9">
        <w:rPr>
          <w:rFonts w:ascii="Arial" w:eastAsia="Times New Roman" w:hAnsi="Arial" w:cs="Arial"/>
          <w:lang w:val="es-ES" w:eastAsia="es-ES"/>
        </w:rPr>
        <w:t xml:space="preserve"> que es obvio, que es evidente y le pido al secretario de actas y acuerdos que así lo haga constar en la propia acta que hay quorum suficiente de 26 integrantes creo que faltan si acaso dos, COPARMEX y cuál es el otro? Banco de México y Secretaría de Innovación, Ciencia y Tecnología, son tres hasta donde sé que nos falta y la Benemérita Sociedad de Geografía Estadística a quienes esperemos darles la bienvenida durante el transcurso de la sesión.  </w:t>
      </w:r>
      <w:r w:rsidRPr="00236EB9">
        <w:rPr>
          <w:rFonts w:ascii="Arial" w:eastAsia="Times New Roman" w:hAnsi="Arial" w:cs="Arial"/>
          <w:b/>
          <w:lang w:val="es-ES" w:eastAsia="es-ES"/>
        </w:rPr>
        <w:t>En el punto tres de la orden del día</w:t>
      </w:r>
      <w:r w:rsidRPr="00236EB9">
        <w:rPr>
          <w:rFonts w:ascii="Arial" w:eastAsia="Times New Roman" w:hAnsi="Arial" w:cs="Arial"/>
          <w:lang w:val="es-ES" w:eastAsia="es-ES"/>
        </w:rPr>
        <w:t xml:space="preserve">, perdón vamos a corregir un poco el rumbo, se somete a consideración de los integrantes del consejo consultivo el orden del día que se presenta a ustedes y que se encuentra en las carpetas que tienen en su poder para alguna consideración someteríamos a votación si están de acuerdo, votado que fue, resulta </w:t>
      </w:r>
      <w:r w:rsidRPr="00236EB9">
        <w:rPr>
          <w:rFonts w:ascii="Arial" w:eastAsia="Times New Roman" w:hAnsi="Arial" w:cs="Arial"/>
          <w:b/>
          <w:u w:val="single"/>
          <w:lang w:val="es-ES" w:eastAsia="es-ES"/>
        </w:rPr>
        <w:t>APROBADO</w:t>
      </w:r>
      <w:r w:rsidRPr="00236EB9">
        <w:rPr>
          <w:rFonts w:ascii="Arial" w:eastAsia="Times New Roman" w:hAnsi="Arial" w:cs="Arial"/>
          <w:b/>
          <w:lang w:val="es-ES" w:eastAsia="es-ES"/>
        </w:rPr>
        <w:t xml:space="preserve"> por unanimidad</w:t>
      </w:r>
      <w:r w:rsidRPr="00236EB9">
        <w:rPr>
          <w:rFonts w:ascii="Arial" w:eastAsia="Times New Roman" w:hAnsi="Arial" w:cs="Arial"/>
          <w:lang w:val="es-ES" w:eastAsia="es-ES"/>
        </w:rPr>
        <w:t>.</w:t>
      </w:r>
    </w:p>
    <w:p w14:paraId="2A2C723B" w14:textId="77777777" w:rsidR="00236EB9" w:rsidRPr="00236EB9" w:rsidRDefault="00236EB9" w:rsidP="00236EB9">
      <w:pPr>
        <w:jc w:val="both"/>
        <w:rPr>
          <w:rFonts w:ascii="Arial" w:eastAsia="Times New Roman" w:hAnsi="Arial" w:cs="Arial"/>
          <w:b/>
          <w:lang w:val="es-ES" w:eastAsia="es-ES"/>
        </w:rPr>
      </w:pPr>
    </w:p>
    <w:p w14:paraId="06271C6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 xml:space="preserve">Ahora sí, una vez corregido el rumbo </w:t>
      </w:r>
      <w:r w:rsidRPr="00236EB9">
        <w:rPr>
          <w:rFonts w:ascii="Arial" w:eastAsia="Times New Roman" w:hAnsi="Arial" w:cs="Arial"/>
          <w:b/>
          <w:lang w:val="es-ES" w:eastAsia="es-ES"/>
        </w:rPr>
        <w:t xml:space="preserve">vamos al punto tres de esta orden del día </w:t>
      </w:r>
      <w:r w:rsidRPr="00236EB9">
        <w:rPr>
          <w:rFonts w:ascii="Arial" w:eastAsia="Times New Roman" w:hAnsi="Arial" w:cs="Arial"/>
          <w:lang w:val="es-ES" w:eastAsia="es-ES"/>
        </w:rPr>
        <w:t>que ha sido aprobada y es el seguimiento temático de la sesión anterior, para esto me permitiría si ustedes así me lo permiten, ceder el uso de la palabra al Mtro. Néstor García Romero y al Mtro. Maximiano Bautista Andalón. Néstor es el Director de la Unidad Económico Financiera, Maximiano es el Director de la Unidad Geográfico Ambiental para que ellos den contestación al seguimiento de los acuerdos o seguimiento temático de lo que se trató en la primera sesión de este consejo consultivo, allí está en pantalla.</w:t>
      </w:r>
    </w:p>
    <w:p w14:paraId="25793C2A" w14:textId="77777777" w:rsidR="00236EB9" w:rsidRPr="00236EB9" w:rsidRDefault="00236EB9" w:rsidP="00236EB9">
      <w:pPr>
        <w:jc w:val="both"/>
        <w:rPr>
          <w:rFonts w:ascii="Arial" w:eastAsia="Times New Roman" w:hAnsi="Arial" w:cs="Arial"/>
          <w:lang w:val="es-ES" w:eastAsia="es-ES"/>
        </w:rPr>
      </w:pPr>
    </w:p>
    <w:p w14:paraId="3705D932"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Néstor Eduardo García Romero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Bueno rápidamente, es derivado de la transcripción de la minuta de la sesión anterior, algunos de los puntos de inquietud que algunos de ellos se fueron solventando sobre la marcha en el transcurso de la sesión, algunos otros,  como les puntualizaremos de forma muy breve, se dieron en atención posterior a la sesión concluida en seguimiento de comunicación, gestión correspondiente según el punto a tratar, canaco en la sesión nos hablaba uno de los temas importantes y estratégicos para ellos el tema de informalidad, ese punto quedó resuelto la sesión pasada con el consejero que nos hizo favor ahorita está Ana, estuvo en la sesión pasada el Lic. Moisés </w:t>
      </w:r>
      <w:proofErr w:type="spellStart"/>
      <w:r w:rsidRPr="00236EB9">
        <w:rPr>
          <w:rFonts w:ascii="Arial" w:eastAsia="Times New Roman" w:hAnsi="Arial" w:cs="Arial"/>
          <w:lang w:val="es-ES" w:eastAsia="es-ES"/>
        </w:rPr>
        <w:t>Cholico</w:t>
      </w:r>
      <w:proofErr w:type="spellEnd"/>
      <w:r w:rsidRPr="00236EB9">
        <w:rPr>
          <w:rFonts w:ascii="Arial" w:eastAsia="Times New Roman" w:hAnsi="Arial" w:cs="Arial"/>
          <w:lang w:val="es-ES" w:eastAsia="es-ES"/>
        </w:rPr>
        <w:t xml:space="preserve"> Ávila, y bueno con él lo solventamos en el momento diciendo qué información teníamos disponible en materia de informalidad y obviamente en lo que hemos estado trabajando en explotación del registro administrativo en materia de empleo en base a IMSS y compartimos con él directamente, además de la puntualización en esa sesión compartimos </w:t>
      </w:r>
      <w:r w:rsidRPr="00236EB9">
        <w:rPr>
          <w:rFonts w:ascii="Arial" w:eastAsia="Times New Roman" w:hAnsi="Arial" w:cs="Arial"/>
          <w:lang w:val="es-ES" w:eastAsia="es-ES"/>
        </w:rPr>
        <w:lastRenderedPageBreak/>
        <w:t xml:space="preserve">información detallada para poder dejar digamos solventado este punto, sigamos por favor, en el caso de la Universidad Panamericana también nos hablaban básicamente de dos puntos uno relacionado con el tema de la importancia de colaboración conjunta aprovechando la modalidad de instancias académicas y también un punto que nos especificaba el Dr. Manuel Bernal que era relacionado con el tema de movilidad que era importante entrar,  indagar un poco más en este detalle, bueno en cuanto a instancias académicas, hicimos obviamente la formalización recibió nuestro consejero digamos el mecanismo, la explicación, lo que buscamos como instituto, respecto a esta modalidad de instancias académicas vía correo electrónico, y también en el tema de movilidad pues también le informamos referente al trabajo que venimos desarrollando con esta Secretaría, incluso, ya formalizamos en un convenio para ir georreferenciando todo el tema de movilidad de la secretaría en un proyecto integral un sistema de información geográfica que obviamente iremos poniendo a disposición conforme vayamos avanzando en materia de estos trabajos con la secretaría pero que estará a disposición y escrutinio de en este caso de nuestros consejeros no, que son ustedes, ahora en el tema de instancias académicas además de la del, del de la puntualización que nos hacía el Dr. Manuel Bernal tuvimos comunicación con la Dra. Isabela </w:t>
      </w:r>
      <w:proofErr w:type="spellStart"/>
      <w:r w:rsidRPr="00236EB9">
        <w:rPr>
          <w:rFonts w:ascii="Arial" w:eastAsia="Times New Roman" w:hAnsi="Arial" w:cs="Arial"/>
          <w:lang w:val="es-ES" w:eastAsia="es-ES"/>
        </w:rPr>
        <w:t>Bergamini</w:t>
      </w:r>
      <w:proofErr w:type="spellEnd"/>
      <w:r w:rsidRPr="00236EB9">
        <w:rPr>
          <w:rFonts w:ascii="Arial" w:eastAsia="Times New Roman" w:hAnsi="Arial" w:cs="Arial"/>
          <w:lang w:val="es-ES" w:eastAsia="es-ES"/>
        </w:rPr>
        <w:t xml:space="preserve"> que ella está en la facultad de Ingeniería en la academia de diseño e innovación dentro de la misma universidad panamericana y bueno pues ella mostró su interés también en ir avanzando en la materia, de hecho ya habilitamos, dedicamos todo una mañana inclusive para ellos para mostrarles, habilitarles, capacitarles respecto a las plataformas y obviamente pues dejar abierto el tema de desarrollo de conocimiento e investigación pues también en la misma universidad a través de este nuevo interés, de este nuevo interés que mostraba la Dra. Isabela e ir concretándolos entonces puntualizamos que era necesario subir el proyecto, el objetivo de la línea de investigación pero que estábamos completamente abiertos a este punto.  </w:t>
      </w:r>
    </w:p>
    <w:p w14:paraId="766A2701" w14:textId="77777777" w:rsidR="00236EB9" w:rsidRPr="00236EB9" w:rsidRDefault="00236EB9" w:rsidP="00236EB9">
      <w:pPr>
        <w:jc w:val="both"/>
        <w:rPr>
          <w:rFonts w:ascii="Arial" w:eastAsia="Times New Roman" w:hAnsi="Arial" w:cs="Arial"/>
          <w:lang w:val="es-ES" w:eastAsia="es-ES"/>
        </w:rPr>
      </w:pPr>
    </w:p>
    <w:p w14:paraId="61675B61"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En el caso de la Universidad Tecnológica de Jalisco, mismo tema, la inquietud que nos hacía el Dr. Víctor González respecto a la parte del trabajo colaborativo en materia de investigación y bueno fue el mismo tema no lo que marcamos allí fue puntualizar al Dr. Víctor González de platicar un poquito del tema de estancias académicas pero también del esquema o formato de formalizar de una forma muy breve en un convenio de colaboración con la misma Universidad Tecnológica de Jalisco pues de estos trabajos tuvo la comunicación, nos confirmó de recibido tiene el esquema del convenio marco y bueno este tema sigue avanzando, obviamente sigue avanzando hasta concretarse una vez que tengamos el convenio firmado, pero ya está digamos avanzando un poco ese tour, seguimos por favor, hasta allí.</w:t>
      </w:r>
    </w:p>
    <w:p w14:paraId="55298868" w14:textId="77777777" w:rsidR="00236EB9" w:rsidRPr="00236EB9" w:rsidRDefault="00236EB9" w:rsidP="00236EB9">
      <w:pPr>
        <w:jc w:val="both"/>
        <w:rPr>
          <w:rFonts w:ascii="Arial" w:eastAsia="Times New Roman" w:hAnsi="Arial" w:cs="Arial"/>
          <w:b/>
          <w:lang w:val="es-ES" w:eastAsia="es-ES"/>
        </w:rPr>
      </w:pPr>
    </w:p>
    <w:p w14:paraId="3562D466" w14:textId="77777777" w:rsidR="00236EB9" w:rsidRPr="00236EB9" w:rsidRDefault="00236EB9" w:rsidP="00236EB9">
      <w:pPr>
        <w:tabs>
          <w:tab w:val="left" w:pos="3969"/>
        </w:tabs>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Maximiano Bautista Andalón</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Buenas tardes, en los temas relacionados con geografía y medio ambiente nuestro consejero representante de la Benemérita Sociedad de Geografía estaba interesado, nos preguntaba si teníamos nosotros bases de datos o si sabíamos sobre bases de datos públicas, sobre tarifas o sobre precios del agua, tarifas, tarifas en todo el país que pudieran ser comparables con otras entidades, entonces nosotros lo que lo que encontramos es que justamente la Comisión Nacional del </w:t>
      </w:r>
      <w:r w:rsidRPr="00236EB9">
        <w:rPr>
          <w:rFonts w:ascii="Arial" w:eastAsia="Times New Roman" w:hAnsi="Arial" w:cs="Arial"/>
          <w:lang w:val="es-ES" w:eastAsia="es-ES"/>
        </w:rPr>
        <w:lastRenderedPageBreak/>
        <w:t xml:space="preserve">Agua a través </w:t>
      </w:r>
      <w:proofErr w:type="spellStart"/>
      <w:r w:rsidRPr="00236EB9">
        <w:rPr>
          <w:rFonts w:ascii="Arial" w:eastAsia="Times New Roman" w:hAnsi="Arial" w:cs="Arial"/>
          <w:lang w:val="es-ES" w:eastAsia="es-ES"/>
        </w:rPr>
        <w:t>de el</w:t>
      </w:r>
      <w:proofErr w:type="spellEnd"/>
      <w:r w:rsidRPr="00236EB9">
        <w:rPr>
          <w:rFonts w:ascii="Arial" w:eastAsia="Times New Roman" w:hAnsi="Arial" w:cs="Arial"/>
          <w:lang w:val="es-ES" w:eastAsia="es-ES"/>
        </w:rPr>
        <w:t xml:space="preserve"> Sistema Nacional de Información del agua, pública y mantiene permanentemente actualizados estos, estas tarifas del agua que permitan comparar cómo está Jalisco con respecto  al resto de los 32 estados de la república y entonces nosotros en el informe que subimos a la página para ustedes, estamos desplegando dos tabulados e informando las ligas donde los consejeros pudieran analizar este tema con más detalle, la que sigue por favor.  Por parte de nuestro consejero de la Secretaría de Desarrollo Agrario, Territorial y Urbano Lic. José Luis Cuellar, él nos comentó aquí en la sesión que la SEDATU había montado un sistema de información geográfica nacional de interés nacional donde estaba publicando una regionalización poniéndole en esta regionalización poniendo énfasis hasta donde debe de crecer la ciudad este tipo de sistemas urbanos están ya identificados y él nos indicaba a que conociéramos este sistema de información geográfica lo que nosotros hicimos con esta información que por cierto que está en datos abiertos de la república, este sistema la información geográfica además de estar en un sistema donde ustedes puedan visualizarlo, está disponible como datos abiertos, entonces, nosotros tomamos la información fundamental de este sistema de información geográfica y lo montamos, lo replicamos en nuestro mapa digital de Jalisco, de tal forma que ahora esas capas no solamente están disponibles en un sistema nacional sino que se pueden consultar conjuntamente con las otras trescientas capas que tiene el mapa digital de Jalisco, de tal forma que ustedes, la gente que está trabajando en planeación urbana o en desarrollo urbano pueden encontrar estos polígonos que delimitan bien el crecimiento urbano que le dan ciertas categorías al territorio para la densidad de población, la densidad de crecimiento de infraestructura y la pueden comparar con otras capas que nosotros tenemos como de riesgos, como de vegetación, como de caminos y carreteras etc., y entonces eso es, comentarles que ya está disponible la información de ese sistema nacional, ya está reportado y adecuado junto con las otras trescientas capas, trescientas nueve capas que tiene nuestro sistema de información geográfica, esto es, de los temas principales que nos comentaron los consejeros.</w:t>
      </w:r>
    </w:p>
    <w:p w14:paraId="2B7B25FF" w14:textId="77777777" w:rsidR="00236EB9" w:rsidRPr="00236EB9" w:rsidRDefault="00236EB9" w:rsidP="00236EB9">
      <w:pPr>
        <w:jc w:val="both"/>
        <w:rPr>
          <w:rFonts w:ascii="Arial" w:eastAsia="Times New Roman" w:hAnsi="Arial" w:cs="Arial"/>
          <w:b/>
          <w:lang w:val="es-ES" w:eastAsia="es-ES"/>
        </w:rPr>
      </w:pPr>
    </w:p>
    <w:p w14:paraId="2E6D726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Max, doble agradecimiento porque andaba en Autlán, se tuvo que venir de allá por que andaba trabajando por supuesto, a llegar a estar aquí a la sesión del Consejo Consultivo, yo nada más pondría énfasis en lo siguiente, para quienes es su primera vez en este Consejo Consultivo cuando hablamos de las estancias académicas, las estancias académicas ya son una realidad, aquí se encuentra el representante del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él puede dar fe de que hemos venido trabajando ya con estancias académicas, de maestros y doctores del área de </w:t>
      </w:r>
      <w:proofErr w:type="spellStart"/>
      <w:r w:rsidRPr="00236EB9">
        <w:rPr>
          <w:rFonts w:ascii="Arial" w:eastAsia="Times New Roman" w:hAnsi="Arial" w:cs="Arial"/>
          <w:lang w:val="es-ES" w:eastAsia="es-ES"/>
        </w:rPr>
        <w:t>business</w:t>
      </w:r>
      <w:proofErr w:type="spellEnd"/>
      <w:r w:rsidRPr="00236EB9">
        <w:rPr>
          <w:rFonts w:ascii="Arial" w:eastAsia="Times New Roman" w:hAnsi="Arial" w:cs="Arial"/>
          <w:lang w:val="es-ES" w:eastAsia="es-ES"/>
        </w:rPr>
        <w:t xml:space="preserve"> </w:t>
      </w:r>
      <w:proofErr w:type="spellStart"/>
      <w:r w:rsidRPr="00236EB9">
        <w:rPr>
          <w:rFonts w:ascii="Arial" w:eastAsia="Times New Roman" w:hAnsi="Arial" w:cs="Arial"/>
          <w:lang w:val="es-ES" w:eastAsia="es-ES"/>
        </w:rPr>
        <w:t>school</w:t>
      </w:r>
      <w:proofErr w:type="spellEnd"/>
      <w:r w:rsidRPr="00236EB9">
        <w:rPr>
          <w:rFonts w:ascii="Arial" w:eastAsia="Times New Roman" w:hAnsi="Arial" w:cs="Arial"/>
          <w:lang w:val="es-ES" w:eastAsia="es-ES"/>
        </w:rPr>
        <w:t xml:space="preserve">, del propio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del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sin que sean de la universidad también y hemos realizado ya trabajos concretos terminados y estamos por aceptar o por ingresar a otras instancias académicas del propio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entonces no es algo que esté en el aire es algo concreto quienes no conozcan el instituto, el instituto tiene una área </w:t>
      </w:r>
      <w:proofErr w:type="spellStart"/>
      <w:r w:rsidRPr="00236EB9">
        <w:rPr>
          <w:rFonts w:ascii="Arial" w:eastAsia="Times New Roman" w:hAnsi="Arial" w:cs="Arial"/>
          <w:lang w:val="es-ES" w:eastAsia="es-ES"/>
        </w:rPr>
        <w:t>vocacionada</w:t>
      </w:r>
      <w:proofErr w:type="spellEnd"/>
      <w:r w:rsidRPr="00236EB9">
        <w:rPr>
          <w:rFonts w:ascii="Arial" w:eastAsia="Times New Roman" w:hAnsi="Arial" w:cs="Arial"/>
          <w:lang w:val="es-ES" w:eastAsia="es-ES"/>
        </w:rPr>
        <w:t xml:space="preserve"> exclusivamente para recibir a los maestros, a los doctores para hacer sus estancias pos-doctorales o para hacer algún proyecto de investigación con los insumos que tenemos aquí o con la asesoría de lo que nosotros podemos dar en manejo de la información y en ese convenio queda el producto, queda a disposición por supuesto del acervo del propio instituto por supuesto es una relación de ganar, ganar, al estar en un lugar </w:t>
      </w:r>
      <w:r w:rsidRPr="00236EB9">
        <w:rPr>
          <w:rFonts w:ascii="Arial" w:eastAsia="Times New Roman" w:hAnsi="Arial" w:cs="Arial"/>
          <w:lang w:val="es-ES" w:eastAsia="es-ES"/>
        </w:rPr>
        <w:lastRenderedPageBreak/>
        <w:t xml:space="preserve">dentro del edificio pero a la vez no junto con todo el personal, permite justamente que el personal siga trabajando, puedan ellos tener una colaboración un intercambio de instituciones sin intervenir unos con otros, en demerito de su propio trabajo, si me gustaría mencionar eso. </w:t>
      </w:r>
    </w:p>
    <w:p w14:paraId="37CB30FD" w14:textId="77777777" w:rsidR="00236EB9" w:rsidRPr="00236EB9" w:rsidRDefault="00236EB9" w:rsidP="00236EB9">
      <w:pPr>
        <w:jc w:val="both"/>
        <w:rPr>
          <w:rFonts w:ascii="Arial" w:eastAsia="Times New Roman" w:hAnsi="Arial" w:cs="Arial"/>
          <w:lang w:val="es-ES" w:eastAsia="es-ES"/>
        </w:rPr>
      </w:pPr>
    </w:p>
    <w:p w14:paraId="092323A5"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lang w:val="es-ES" w:eastAsia="es-ES"/>
        </w:rPr>
        <w:t xml:space="preserve">En cuanto al agua a partir de que sesionamos la última vez no solamente surgió la duda de la Benemérita Sociedad sino que con SEDIS aquí está el representante de SEDIS estamos trabajando junto con ellos y junto con el SIAPA y con un investigador del ITESO que pertenece a la comisión de tarifas del SIAPA, para un nuevo modelo de tarificación del sistema de agua potable en la zona metropolitana de Guadalajara, donde por polígonos de marginación se puede establecer efectivamente cual es la tarifa que debe darse a la persona que tiene mayor marginación y no solamente por los polígonos que son ya anacrónicos donde alguien esté en una zona que antes era marginada pues hoy hasta hay albercas concretamente el caso de </w:t>
      </w:r>
      <w:proofErr w:type="spellStart"/>
      <w:r w:rsidRPr="00236EB9">
        <w:rPr>
          <w:rFonts w:ascii="Arial" w:eastAsia="Times New Roman" w:hAnsi="Arial" w:cs="Arial"/>
          <w:lang w:val="es-ES" w:eastAsia="es-ES"/>
        </w:rPr>
        <w:t>Huentitán</w:t>
      </w:r>
      <w:proofErr w:type="spellEnd"/>
      <w:r w:rsidRPr="00236EB9">
        <w:rPr>
          <w:rFonts w:ascii="Arial" w:eastAsia="Times New Roman" w:hAnsi="Arial" w:cs="Arial"/>
          <w:lang w:val="es-ES" w:eastAsia="es-ES"/>
        </w:rPr>
        <w:t xml:space="preserve">, como otros tipos de casos debido al cambio que va teniendo el </w:t>
      </w:r>
      <w:proofErr w:type="spellStart"/>
      <w:r w:rsidRPr="00236EB9">
        <w:rPr>
          <w:rFonts w:ascii="Arial" w:eastAsia="Times New Roman" w:hAnsi="Arial" w:cs="Arial"/>
          <w:lang w:val="es-ES" w:eastAsia="es-ES"/>
        </w:rPr>
        <w:t>vocacionamiento</w:t>
      </w:r>
      <w:proofErr w:type="spellEnd"/>
      <w:r w:rsidRPr="00236EB9">
        <w:rPr>
          <w:rFonts w:ascii="Arial" w:eastAsia="Times New Roman" w:hAnsi="Arial" w:cs="Arial"/>
          <w:lang w:val="es-ES" w:eastAsia="es-ES"/>
        </w:rPr>
        <w:t>. En cuanto al último punto también me gustaría mencionar aquí está el Director del INEGI para Jalisco que el mapa digital de Jalisco ya cuenta actualmente con trescientas setenta</w:t>
      </w:r>
      <w:proofErr w:type="gramStart"/>
      <w:r w:rsidRPr="00236EB9">
        <w:rPr>
          <w:rFonts w:ascii="Arial" w:eastAsia="Times New Roman" w:hAnsi="Arial" w:cs="Arial"/>
          <w:lang w:val="es-ES" w:eastAsia="es-ES"/>
        </w:rPr>
        <w:t>?</w:t>
      </w:r>
      <w:proofErr w:type="gramEnd"/>
      <w:r w:rsidRPr="00236EB9">
        <w:rPr>
          <w:rFonts w:ascii="Arial" w:eastAsia="Times New Roman" w:hAnsi="Arial" w:cs="Arial"/>
          <w:b/>
          <w:lang w:val="es-ES" w:eastAsia="es-ES"/>
        </w:rPr>
        <w:t xml:space="preserve">  </w:t>
      </w:r>
    </w:p>
    <w:p w14:paraId="241B1A3B" w14:textId="77777777" w:rsidR="00236EB9" w:rsidRPr="00236EB9" w:rsidRDefault="00236EB9" w:rsidP="00236EB9">
      <w:pPr>
        <w:jc w:val="both"/>
        <w:rPr>
          <w:rFonts w:ascii="Arial" w:eastAsia="Times New Roman" w:hAnsi="Arial" w:cs="Arial"/>
          <w:b/>
          <w:lang w:val="es-ES" w:eastAsia="es-ES"/>
        </w:rPr>
      </w:pPr>
    </w:p>
    <w:p w14:paraId="3ECA0022"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 xml:space="preserve">Hace uso de la voz el Mtro. Maximiano Bautista Andalón: </w:t>
      </w:r>
      <w:r w:rsidRPr="00236EB9">
        <w:rPr>
          <w:rFonts w:ascii="Arial" w:eastAsia="Times New Roman" w:hAnsi="Arial" w:cs="Arial"/>
          <w:lang w:val="es-ES" w:eastAsia="es-ES"/>
        </w:rPr>
        <w:t xml:space="preserve">Trescientas nueve, trescientas nueve.  </w:t>
      </w:r>
    </w:p>
    <w:p w14:paraId="6673E2C1" w14:textId="77777777" w:rsidR="00236EB9" w:rsidRPr="00236EB9" w:rsidRDefault="00236EB9" w:rsidP="00236EB9">
      <w:pPr>
        <w:jc w:val="both"/>
        <w:rPr>
          <w:rFonts w:ascii="Arial" w:eastAsia="Times New Roman" w:hAnsi="Arial" w:cs="Arial"/>
          <w:b/>
          <w:lang w:val="es-ES" w:eastAsia="es-ES"/>
        </w:rPr>
      </w:pPr>
    </w:p>
    <w:p w14:paraId="06CEEE1E"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Trescientas nueve capas al día de hoy, y para terminar el mes a mí me prometieron trescientas setenta, antes de que termine el mes van a ser trescientas setenta, es el mapa digital más completo, más robusto por mucho por muchísimo de toda la república, porque en una plataforma ustedes pueden sobreponer las capas que deseen para hacer los análisis académicos, técnicos, de tareas, de distintos niveles de educación que les permitan conocer cuál es el problema de Jalisco un ejemplo que yo de manera recurrente pongo para darnos cuenta de esta utilidad, en 1993 la mancha urbana de la zona metropolitana de Guadalajara abarcaba mil hectáreas del municipio de Tlajomulco de Zúñiga, en el 2015 son doce mil hectáreas y seis mil de ellas están en zonas de recarga de agua entonces pues es lógico que esos fraccionamientos se inundan y no solamente se inundan por una razón natural , sino que estamos impidiendo el paso del agua al subsuelo a los mantos freáticos, todos esos tipos de sobre posiciones, de marginación etc. se pueden hacer con el mapa digital de Jalisco, es muy útil, a mí me decía el Director del Sistema del Tren  Eléctrico, Rodolfo Guadalajara que si le podía hacer un censo de cuantos eran los comerciantes afectados por la construcción de la línea tres, ¿sí saben lo que es un censo?, si un censo es pie a tierra, recorrer todas las manzanas sí, sí lo sé, eso te va a costar un millón seiscientos mil pesos y te va a llevar cuatro meses, no, tienes que contratar brigadistas tienes que pagar, digo, te puedo dar otra opción en lugar de cuatro meses podemos hacer una extracción de datos con un noventa y cinco por ciento de efectividad donde te diga cuales son los negocios, eso cuanto me lleva, me dijo, te lleva dos horas y media, en dos horas y media tenemos todo el polígono, cuantos metros tienes de lado cien, ciento cincuenta y están todos los negocios y están clasificados cuantos son </w:t>
      </w:r>
      <w:r w:rsidRPr="00236EB9">
        <w:rPr>
          <w:rFonts w:ascii="Arial" w:eastAsia="Times New Roman" w:hAnsi="Arial" w:cs="Arial"/>
          <w:lang w:val="es-ES" w:eastAsia="es-ES"/>
        </w:rPr>
        <w:lastRenderedPageBreak/>
        <w:t xml:space="preserve">mercerías, cuáles son peluquerías, cuántos son papelerías, cuanto son estéticas, todo absolutamente tabulado, </w:t>
      </w:r>
      <w:proofErr w:type="spellStart"/>
      <w:r w:rsidRPr="00236EB9">
        <w:rPr>
          <w:rFonts w:ascii="Arial" w:eastAsia="Times New Roman" w:hAnsi="Arial" w:cs="Arial"/>
          <w:lang w:val="es-ES" w:eastAsia="es-ES"/>
        </w:rPr>
        <w:t>cuantos</w:t>
      </w:r>
      <w:proofErr w:type="spellEnd"/>
      <w:r w:rsidRPr="00236EB9">
        <w:rPr>
          <w:rFonts w:ascii="Arial" w:eastAsia="Times New Roman" w:hAnsi="Arial" w:cs="Arial"/>
          <w:lang w:val="es-ES" w:eastAsia="es-ES"/>
        </w:rPr>
        <w:t xml:space="preserve"> empleados tiene cada uno, en fin todo eso se tuvo en dos horas y media, eso cuanto me cuesta, le dije que me invites a cenar otra vez  y no ha cumplido todavía con el padrón …pero bueno, son ese tipo de bondades que podemos tener con el mapa digital, que hace falta publicitarlo mucho y que para ello pues también les pedimos la ayuda de todos ustedes para acudir a sus asambleas, con sus juntas académicas, para poder exponer este tipo de herramientas, debo de agradecer al Dr. Luis Aguilar que nos invitó al coloquio de invierno de la Universidad de Guadalajara a exponer los productos del Instituto y así con quienes ustedes quieran podemos hacerlo, el lunes vamos a una rueda de prensa donde vamos a exponer de manera detallada y profunda los resultados de la encuesta nacional de calidad e impacto gubernamental, porqué, porque el INEGI lo único que hace pues es dar los resultados de todos los estados pero son 32, entonces nos da algunos mapas sí, pero publica todos los tabulados y todos los </w:t>
      </w:r>
      <w:proofErr w:type="spellStart"/>
      <w:r w:rsidRPr="00236EB9">
        <w:rPr>
          <w:rFonts w:ascii="Arial" w:eastAsia="Times New Roman" w:hAnsi="Arial" w:cs="Arial"/>
          <w:lang w:val="es-ES" w:eastAsia="es-ES"/>
        </w:rPr>
        <w:t>microdatos</w:t>
      </w:r>
      <w:proofErr w:type="spellEnd"/>
      <w:r w:rsidRPr="00236EB9">
        <w:rPr>
          <w:rFonts w:ascii="Arial" w:eastAsia="Times New Roman" w:hAnsi="Arial" w:cs="Arial"/>
          <w:lang w:val="es-ES" w:eastAsia="es-ES"/>
        </w:rPr>
        <w:t xml:space="preserve">, que hicimos nosotros ayer, hoy y mañana, explotar el </w:t>
      </w:r>
      <w:proofErr w:type="spellStart"/>
      <w:r w:rsidRPr="00236EB9">
        <w:rPr>
          <w:rFonts w:ascii="Arial" w:eastAsia="Times New Roman" w:hAnsi="Arial" w:cs="Arial"/>
          <w:lang w:val="es-ES" w:eastAsia="es-ES"/>
        </w:rPr>
        <w:t>microdato</w:t>
      </w:r>
      <w:proofErr w:type="spellEnd"/>
      <w:r w:rsidRPr="00236EB9">
        <w:rPr>
          <w:rFonts w:ascii="Arial" w:eastAsia="Times New Roman" w:hAnsi="Arial" w:cs="Arial"/>
          <w:lang w:val="es-ES" w:eastAsia="es-ES"/>
        </w:rPr>
        <w:t xml:space="preserve">, analizar el tabulado y hacer una presentación de cuarenta láminas que vamos a exponer en esta misma sala el lunes, con el Secretario General de Gobierno y la prensa para que se sepa en qué nos fue bien y en que nos fue mal, absolutamente en todo, eso es también motivo para que las universidades se pueda dar una charla ya a profundidad de este tipo de cosas. </w:t>
      </w:r>
    </w:p>
    <w:p w14:paraId="4B91ACDF" w14:textId="77777777" w:rsidR="00236EB9" w:rsidRPr="00236EB9" w:rsidRDefault="00236EB9" w:rsidP="00236EB9">
      <w:pPr>
        <w:jc w:val="both"/>
        <w:rPr>
          <w:rFonts w:ascii="Arial" w:eastAsia="Times New Roman" w:hAnsi="Arial" w:cs="Arial"/>
          <w:lang w:val="es-ES" w:eastAsia="es-ES"/>
        </w:rPr>
      </w:pPr>
    </w:p>
    <w:p w14:paraId="2EA1B4CA"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lang w:val="es-ES" w:eastAsia="es-ES"/>
        </w:rPr>
        <w:t>Bueno una vez pasando al punto cuatro del informe de actividades,</w:t>
      </w:r>
      <w:r w:rsidRPr="00236EB9">
        <w:rPr>
          <w:rFonts w:ascii="Arial" w:eastAsia="Times New Roman" w:hAnsi="Arial" w:cs="Arial"/>
          <w:lang w:val="es-ES" w:eastAsia="es-ES"/>
        </w:rPr>
        <w:t xml:space="preserve"> no me voy a detener en el mismo, si ustedes ven su pestaña cuatro encontraran un índice en la primera hoja y al final encontraran una liga donde viene el informe, ustedes pueden encontrar en esa liga el informe del instituto, en nuestra política de cero papel que nos ha instruido el gobernador pues sería totalmente ofensivo poner aquí ese informe que se encuentra de manera digital, este es el contenido porque únicamente se los presentamos de esta forma, </w:t>
      </w:r>
      <w:r w:rsidRPr="00236EB9">
        <w:rPr>
          <w:rFonts w:ascii="Arial" w:eastAsia="Times New Roman" w:hAnsi="Arial" w:cs="Arial"/>
          <w:b/>
          <w:lang w:val="es-ES" w:eastAsia="es-ES"/>
        </w:rPr>
        <w:t>primero para que los miembros del consejo consultivo sepan lo que hemos hecho y de lo que hemos hecho que nos sugieran, como es su función dentro del consejo, que hagamos mejor, que hagamos diferente o que hagamos que no estamos haciendo o que dejemos de hacer</w:t>
      </w:r>
      <w:r w:rsidRPr="00236EB9">
        <w:rPr>
          <w:rFonts w:ascii="Arial" w:eastAsia="Times New Roman" w:hAnsi="Arial" w:cs="Arial"/>
          <w:lang w:val="es-ES" w:eastAsia="es-ES"/>
        </w:rPr>
        <w:t xml:space="preserve"> porque no le vean sentido no y con todo que el  INEGI es un organismo muy prestigiado a nivel internacional, muy robusto, con mucha experiencia, me ha tocado estar en reuniones del Sistema Nacional de Información Estadística y Geográfica -hoy dejé el cargo representé durante un poco de más de dos años la Región Centro Norte, ocho estados de la república- y me tocó escuchar al representante de la Secretaría de Hacienda decir que el INEGI no tendría que meterse en algunas cosas que están haciendo, eso le correspondía a la iniciativa privada o cosas así, no se trata que todos estemos de acuerdo se trata de que la diversidad encontremos la riqueza y la orientación no, para saber por dónde si y por donde no, el Mtro. Doctor Antonio Sánchez Bernal en una de las primeras juntas de gobierno nos hizo ver que teníamos que voltear a cierto tipo de productos y rápido atendimos creo maestro esa indicación y luego le presentamos los productos, algunos de los productos rápido porque ya nos teníamos que ir, después en una junta de gobierno felicito al equipo del instituto por justamente corregir esa situación, pues el informe está a su disposición justamente para eso, para que ustedes pueden decir qué si, qué no, cómo mejorar, como dar orientación, en qué de eso se quieran involucrar en la medida en que ustedes quieran involucrarse, tampoco es </w:t>
      </w:r>
      <w:r w:rsidRPr="00236EB9">
        <w:rPr>
          <w:rFonts w:ascii="Arial" w:eastAsia="Times New Roman" w:hAnsi="Arial" w:cs="Arial"/>
          <w:lang w:val="es-ES" w:eastAsia="es-ES"/>
        </w:rPr>
        <w:lastRenderedPageBreak/>
        <w:t>de que ah sí vénganse y ustedes háganlo no, no en qué y en qué medida, allí luego obviamente destaca la construcción de la nueva sede, hay aquí algunas personas que todavía no conocían la nueva sede la mayoría de ustedes si, el logro más reciente es el que les dije de la certificación que todavía no es pública porque el rector de la UNAM se la va a entregar personalmente al gobernador en los próximos días seguramente será público, saben ustedes qué es un edificio sustentable e incluyente no nada más es un edificio sino que firmamos un convenio con el INEGI para que sea el centro de información estadística y geográfica del estado de Jalisco y el convenio pone reglas; no es que nosotros vayamos por donde queramos, es que tenemos que acatar lo que la ley nacional dice, pues es una ley nacional del INEGI éste mencionó adelante. Eso es lo del edificio que les comentaba, adelante la lámina, es lo que les mencionaba del centro de información pues que nos amarramos en esto con el INEGI, adelante la lámina, en el caso de las matrices de indicadores por resultados también van a encontrar lo del informe y las matrices que son aprobadas por la junta de gobierno pues menciona que se desarrollaron y (…inaudible) mil ciento seis metodologías, análisis, estudios sociodemográficos, económicos financieros, geográficos ambientales y relativos a información de gobierno, seguridad y  justicia, nuestra meta era mil ciento seis, hicimos mil ciento sesenta y siete -cierto Monserrat tú fuiste coordinadora de ello-, se programó el desarrollo administración, operación de sistemas de plataformas informáticas, el componente reactivo a la vinculación de instituciones para la investigación, divulgación y publicación, excedió de manera significativa a lo programado y algo que destaca el año pasado fue que coordinamos junto con el INEGI el foro mundial de la OCDE se brindaron más de tres mil doscientos servicios de información, divulgación sobrepasando los dos mil setecientos ochenta y ocho estimados al iniciar el año 2015. Adelante, se logró la integración, actualización de información estadística y geográfica que pese haber programado solo ciento dieciséis capas de información se lograron ciento treinta y nueve, al final del año se destaca la generación, actualización de información territorial sobre temas específicos, cuarenta y setenta y tres productos de información socio económica, atención de entidades jurídicas, administrativas, 97.0 días de lo programado durante el 2016, se estuvieron reportando. Este informe abarca hasta marzo del año en curso cumpliendo 98.81. Adelante.  Tenemos un acuerdo de cooperación técnica con el Banco Mundial y el INEGI es tripartita lo administra el instituto hasta ahora y hemos recibido ya a siete misiones del Banco Mundial para asesorarnos en materia de datos abiertos y en materia de una herramienta para la evaluación de la calidad del registro administrativo, el lunes recibimos la octava misión del Banco Mundial algunos de ustedes han trabajado con ellos, adelante y esto es importante porqué, porque el gobernador dio la instrucción de que el instituto fuera quien presidiera el comité estatal de información estadística y geográfica siempre lo digo, siempre lo repito hay una ley del sistema nacional de información estadística y geográfica que la mayoría de los servidores públicos del país de todos los ámbitos de gobierno desconoce que existe, somos unidades generadores de información, todas las oficinas de gobierno y sin embargo desconocemos la existencia y operación de la ley y esa ley</w:t>
      </w:r>
      <w:r w:rsidRPr="00236EB9">
        <w:rPr>
          <w:rFonts w:ascii="Arial" w:eastAsia="Times New Roman" w:hAnsi="Arial" w:cs="Arial"/>
          <w:lang w:val="es-MX" w:eastAsia="es-ES"/>
        </w:rPr>
        <w:t xml:space="preserve"> prevé</w:t>
      </w:r>
      <w:r w:rsidRPr="00236EB9">
        <w:rPr>
          <w:rFonts w:ascii="Arial" w:eastAsia="Times New Roman" w:hAnsi="Arial" w:cs="Arial"/>
          <w:lang w:val="es-ES" w:eastAsia="es-ES"/>
        </w:rPr>
        <w:t xml:space="preserve"> comités estatales en el caso de Jalisco felizmente lo preside el instituto y digo felizmente porque entonces está alineado no es que una dependencia vaya por un lado y otra por otro, eso es algo toral de lo que vamos a proponer el día de hoy, porqué …porque el </w:t>
      </w:r>
      <w:r w:rsidRPr="00236EB9">
        <w:rPr>
          <w:rFonts w:ascii="Arial" w:eastAsia="Times New Roman" w:hAnsi="Arial" w:cs="Arial"/>
          <w:lang w:val="es-ES" w:eastAsia="es-ES"/>
        </w:rPr>
        <w:lastRenderedPageBreak/>
        <w:t xml:space="preserve">plan anual de trabajo el PAT del comité estatal de información estadística y geográfica son las siglas de arriba </w:t>
      </w:r>
      <w:r w:rsidRPr="00236EB9">
        <w:rPr>
          <w:rFonts w:ascii="Arial" w:eastAsia="Times New Roman" w:hAnsi="Arial" w:cs="Arial"/>
          <w:b/>
          <w:lang w:val="es-ES" w:eastAsia="es-ES"/>
        </w:rPr>
        <w:t>aprobó una serie de actividades para realizar en 2016, y una de las cosas que les vamos a presentar o que ponemos a su disposición, ese es el plan, para que ustedes se integren en esos grupos de trabajo</w:t>
      </w:r>
      <w:r w:rsidRPr="00236EB9">
        <w:rPr>
          <w:rFonts w:ascii="Arial" w:eastAsia="Times New Roman" w:hAnsi="Arial" w:cs="Arial"/>
          <w:lang w:val="es-ES" w:eastAsia="es-ES"/>
        </w:rPr>
        <w:t xml:space="preserve">, que libremente quieran integrarse, yo quiero integrarme en el de socio demográfico ah ya tenemos un plan para este año, no es camisa de fuerza, pero si es ya una guía de lo cual ustedes nos pueden decir de lo que se está haciendo con dependencias de la mano con el INEGI que modifiquemos, que enriquezcamos, que no estamos haciendo, </w:t>
      </w:r>
      <w:r w:rsidRPr="00236EB9">
        <w:rPr>
          <w:rFonts w:ascii="Arial" w:eastAsia="Times New Roman" w:hAnsi="Arial" w:cs="Arial"/>
          <w:b/>
          <w:lang w:val="es-ES" w:eastAsia="es-ES"/>
        </w:rPr>
        <w:t>entonces, ustedes pueden suscribirse libremente a uno a varios o a todos los grupos de trabajo que tiene el propio comité</w:t>
      </w:r>
      <w:r w:rsidRPr="00236EB9">
        <w:rPr>
          <w:rFonts w:ascii="Arial" w:eastAsia="Times New Roman" w:hAnsi="Arial" w:cs="Arial"/>
          <w:lang w:val="es-ES" w:eastAsia="es-ES"/>
        </w:rPr>
        <w:t xml:space="preserve">, hay quienes como la universidad de Guadalajara pueden estar en todos, porqué pues porque tienen académicos, investigadores de todas esas áreas, hay quienes como la Cámara de Comercio tienen preponderantemente una vocación económica, preponderantemente, pero eso no quita que estén interesados en otra, en otra de las áreas, entonces eso está a su disposición y está por supuesto dentro del punto estamos en el informe de actividades, entonces en el informe de actividades también esta lo que hicimos en el PAT no?, coordinando todas las unidades generadoras de información del estado de Jalisco. Adelante.  Esas son las líneas establecidas en el PAT 2015 que ahorita vamos a poner a consideración de ustedes es el 2016, el Consejo Consultivo se instaló, hoy sesiona por segunda vez, adelante, adelante, y esto es algo muy importante sobre todo para los que son, es su primera vez en el instituto, quiero decir y en el consejo consultivo, quiero decirles que el INEGI ha establecido ocho proyectos, que sería deseable según el propio INEGI que las 32  entidades de la república contaran con ello, los que están en la junta de gobierno y asisten aquí pues una disculpa porque ésta es información que se repite en las dos instancias, Jalisco es el primer y único estado de la república que tiene los ocho, absolutamente terminados, la excepción confirma la regla, el último que dice el banco mundial no está terminado porque es un proyecto de tres años, pero que estamos trabajando en tiempo, todos los demás están terminados y todos los demás están a su disposición para hacerles una presentación a sus dependencias, a sus departamentos, a sus asambleas para que sirven y cómo funcionan, porque son de mucho interés para la triple, cuádruples academia, gobierno, sociedad y empresarios no?, entonces eso es parte de los logros 2015, adelante y hay algunos proyectos que son propios, que son proyectos que se han desarrollado, no me detengo, muchos de ustedes conocen esos, si alguien tiene alguna una duda, con gusto por correo, por obvio de tiempo me quedo nada más con un ejemplo que es el primero el sistema inteligencia comercial de las empresas IMMEX, es un proyecto que nos hizo acreedores al premio como una de las entidades públicas más innovadoras del país el año pasado y que permite hacer hasta dieciséis cruces de las exportaciones y las importaciones no de Jalisco sino de todo México, de donde vienen, lo que se importa, porque aduana, puerto, aeropuerto, medio de transporte, municipio a que va, desde el sector económico hasta personas arancelarias ocho dígitos igual lo que sale, dieciséis cruces en quince minutos, si reunimos a un grupo de ocho expertos en </w:t>
      </w:r>
      <w:proofErr w:type="spellStart"/>
      <w:r w:rsidRPr="00236EB9">
        <w:rPr>
          <w:rFonts w:ascii="Arial" w:eastAsia="Times New Roman" w:hAnsi="Arial" w:cs="Arial"/>
          <w:lang w:val="es-ES" w:eastAsia="es-ES"/>
        </w:rPr>
        <w:t>excel</w:t>
      </w:r>
      <w:proofErr w:type="spellEnd"/>
      <w:r w:rsidRPr="00236EB9">
        <w:rPr>
          <w:rFonts w:ascii="Arial" w:eastAsia="Times New Roman" w:hAnsi="Arial" w:cs="Arial"/>
          <w:lang w:val="es-ES" w:eastAsia="es-ES"/>
        </w:rPr>
        <w:t xml:space="preserve"> muy buenos y les pedimos que nos hagan seis cruces y se los damos hoy, van a venir el día siete de junio a entregárnoslos ocho cruces, nosotros hacemos dieciséis cruces una sola persona en quince minutos, podemos saber cuánto exportó Ciudad Juárez el mes de marzo de 2014 de determinado sector un digito hasta ocho </w:t>
      </w:r>
      <w:r w:rsidRPr="00236EB9">
        <w:rPr>
          <w:rFonts w:ascii="Arial" w:eastAsia="Times New Roman" w:hAnsi="Arial" w:cs="Arial"/>
          <w:lang w:val="es-ES" w:eastAsia="es-ES"/>
        </w:rPr>
        <w:lastRenderedPageBreak/>
        <w:t xml:space="preserve">dígitos, si, depende de la actividad económica, ese es un ejemplo de los proyectos propios que hace el instituto. Adelante, seguimos con lo mismo son proyectos, algunos municipales, muchos intermunicipales trabajamos muy de la mano lo sabe Mario de SEMADET con las juntas intermunicipales. Adelante, proyectos estatales, hay un proyecto oceanográfico que llamó mucho la atención en el Centro Geo cuando lo presentamos en la ciudad de México, este es el número tres que tienen en la parte superior derecha. Adelante, y bueno dentro de la asesoría de Banco Mundial nos permitió coordinar un esfuerzo, asesorados por el Banco Mundial y con todos nuestros colegas del gobierno del estado, para presentar en el Campus </w:t>
      </w:r>
      <w:proofErr w:type="spellStart"/>
      <w:r w:rsidRPr="00236EB9">
        <w:rPr>
          <w:rFonts w:ascii="Arial" w:eastAsia="Times New Roman" w:hAnsi="Arial" w:cs="Arial"/>
          <w:lang w:val="es-ES" w:eastAsia="es-ES"/>
        </w:rPr>
        <w:t>Party</w:t>
      </w:r>
      <w:proofErr w:type="spellEnd"/>
      <w:r w:rsidRPr="00236EB9">
        <w:rPr>
          <w:rFonts w:ascii="Arial" w:eastAsia="Times New Roman" w:hAnsi="Arial" w:cs="Arial"/>
          <w:lang w:val="es-ES" w:eastAsia="es-ES"/>
        </w:rPr>
        <w:t xml:space="preserve"> del año pasado, que ciento cuatro data sets, actualmente hay ciento setenta y cinco dependencias, secretarías, fideicomisos, ayuntamientos, gobiernos, entidades públicas de todos ámbitos de gobierno que tienen datos publicados en datos.gob.mx, de las ciento setenta y cinco Jalisco es el cuarto lugar somos la cuarta entidad pública con mayor cantidad de datos abiertos publicados a nivel nacional y eso se logró a través de la cooperación del banco mundial y con la coordinación de este instituto, adelante, el foro mundial de la OCDE que ya les había dicho, adelante el premio de las más innovadoras que ya me adelanté y eso nos valió también ser invitados al foro geoespacial latinoamericano en noviembre del año pasado a presentar un estudio del caso (inaudible) adelante, misiones del banco mundial. Adelante, adelante, misiones del banco mundial,  detalle de las misiones, detalle de las misiones del banco mundial, adelante sigue el banco mundial, adelante es lo mismo el banco mundial; bien eso sería el informe del 2015 que se presenta justamente para lo que les comenté para que nos digan  de todo lo que hacemos, cómo lo hacemos diferente, que le quitamos, que le ponemos, que le editamos.</w:t>
      </w:r>
    </w:p>
    <w:p w14:paraId="0CA171B1" w14:textId="77777777" w:rsidR="00236EB9" w:rsidRPr="00236EB9" w:rsidRDefault="00236EB9" w:rsidP="00236EB9">
      <w:pPr>
        <w:jc w:val="both"/>
        <w:rPr>
          <w:rFonts w:ascii="Arial" w:eastAsia="Times New Roman" w:hAnsi="Arial" w:cs="Arial"/>
          <w:lang w:val="es-ES" w:eastAsia="es-ES"/>
        </w:rPr>
      </w:pPr>
    </w:p>
    <w:p w14:paraId="289351A5"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 xml:space="preserve"> </w:t>
      </w:r>
      <w:r w:rsidRPr="00236EB9">
        <w:rPr>
          <w:rFonts w:ascii="Arial" w:eastAsia="Times New Roman" w:hAnsi="Arial" w:cs="Arial"/>
          <w:b/>
          <w:lang w:val="es-ES" w:eastAsia="es-ES"/>
        </w:rPr>
        <w:t>El siguiente punto del orden del día,</w:t>
      </w:r>
      <w:r w:rsidRPr="00236EB9">
        <w:rPr>
          <w:rFonts w:ascii="Arial" w:eastAsia="Times New Roman" w:hAnsi="Arial" w:cs="Arial"/>
          <w:lang w:val="es-ES" w:eastAsia="es-ES"/>
        </w:rPr>
        <w:t xml:space="preserve"> es comentarles que la semana pasada estuvimos en la Ciudad de Paris, Francia, invitados por la OCDE, siempre me gusta hacer mención de lo siguiente: gastos pagados por la OCDE no por el gobierno del estado ni por el instituto, ellos pagaron el avión, ellos pagaron el hospedaje, ellos pagaron las comidas y estuvimos la semana pasada invitados para estar en Paris21, Paris21 es el brazo, el brazo estadístico de la OCDE fundado por  las Naciones Unidas, por la Unión Europea, por la propia OCDE, por el Fondo Monetario Internacional, por el Banco Mundial, el objetivo del taller fue discutir experiencias a nivel </w:t>
      </w:r>
      <w:proofErr w:type="spellStart"/>
      <w:r w:rsidRPr="00236EB9">
        <w:rPr>
          <w:rFonts w:ascii="Arial" w:eastAsia="Times New Roman" w:hAnsi="Arial" w:cs="Arial"/>
          <w:lang w:val="es-ES" w:eastAsia="es-ES"/>
        </w:rPr>
        <w:t>subnacional</w:t>
      </w:r>
      <w:proofErr w:type="spellEnd"/>
      <w:r w:rsidRPr="00236EB9">
        <w:rPr>
          <w:rFonts w:ascii="Arial" w:eastAsia="Times New Roman" w:hAnsi="Arial" w:cs="Arial"/>
          <w:lang w:val="es-ES" w:eastAsia="es-ES"/>
        </w:rPr>
        <w:t xml:space="preserve"> y compartir las mejores prácticas y explorar posibles alianzas con el fin de cumplir con el objetivo del desarrollo sostenible 17.18, los objetivos del desarrollo del milenio cambiaron cuando se cumplió el milenio y pasaron a ser desarrollo sostenible y ese objetivo 17. 18 dice que para el año 2020 los países en desarrollo deberán estar capacitados para aumentar significativamente la disponibilidad de datos de alta calidad, oportunos y viables, desagregados a nivel local y de manera que sean relevantes en el contexto nacional e internacional. Adelante la proyección, el Banco Mundial recomendó a Paris21 que Jalisco fuera invitado adelante, los gastos los pagó la OCDE, Paris21 bueno fue ya lo que les dije la ONU, la Unión Europea, el Fondo Monetario Internacional, el Banco Mundial, adelante, pues el taller reunió expertos y a delegados internacionales de los cinco continentes para compartir experiencias de implementación y desarrollo a nivel </w:t>
      </w:r>
      <w:proofErr w:type="spellStart"/>
      <w:r w:rsidRPr="00236EB9">
        <w:rPr>
          <w:rFonts w:ascii="Arial" w:eastAsia="Times New Roman" w:hAnsi="Arial" w:cs="Arial"/>
          <w:lang w:val="es-ES" w:eastAsia="es-ES"/>
        </w:rPr>
        <w:t>subnacional</w:t>
      </w:r>
      <w:proofErr w:type="spellEnd"/>
      <w:r w:rsidRPr="00236EB9">
        <w:rPr>
          <w:rFonts w:ascii="Arial" w:eastAsia="Times New Roman" w:hAnsi="Arial" w:cs="Arial"/>
          <w:lang w:val="es-ES" w:eastAsia="es-ES"/>
        </w:rPr>
        <w:t xml:space="preserve">,  India, Filipinas, Tanzania, Senegal, Nigeria, Kenia, Etiopia, Indonesia, Mozambique expusieron sus casos, adelante, atrás, ah no perdón, si adelante, entonces Jalisco expuso su </w:t>
      </w:r>
      <w:r w:rsidRPr="00236EB9">
        <w:rPr>
          <w:rFonts w:ascii="Arial" w:eastAsia="Times New Roman" w:hAnsi="Arial" w:cs="Arial"/>
          <w:lang w:val="es-ES" w:eastAsia="es-ES"/>
        </w:rPr>
        <w:lastRenderedPageBreak/>
        <w:t xml:space="preserve">estrategia de desarrollo estadístico para nuestro estado, adelante, y en las conclusiones está el video,  y que está la imagen presentamos el día uno, 17, el 18 los expertos concluyen que destaca el caso de Jalisco como un caso que puede y debiera ser replicado en los demás estados de la república y analizan, localizan y saben que solamente seis estados de la republica tienen algún esfuerzo similar al del estado de Jalisco, Puebla, </w:t>
      </w:r>
      <w:proofErr w:type="spellStart"/>
      <w:r w:rsidRPr="00236EB9">
        <w:rPr>
          <w:rFonts w:ascii="Arial" w:eastAsia="Times New Roman" w:hAnsi="Arial" w:cs="Arial"/>
          <w:lang w:val="es-ES" w:eastAsia="es-ES"/>
        </w:rPr>
        <w:t>Canacintra</w:t>
      </w:r>
      <w:proofErr w:type="spellEnd"/>
      <w:r w:rsidRPr="00236EB9">
        <w:rPr>
          <w:rFonts w:ascii="Arial" w:eastAsia="Times New Roman" w:hAnsi="Arial" w:cs="Arial"/>
          <w:lang w:val="es-ES" w:eastAsia="es-ES"/>
        </w:rPr>
        <w:t xml:space="preserve">, la Universidad de las Américas, la Laguna que también es con una universidad, Monterrey que también es un esquema empresarial-universidad, el único modelo de un instituto público es este y es el que recomiendan los expertos del taller que se replique a nivel nacional, adelante, y por último en el caso del taller París21 ya terminado nos invitan a que podamos seguir colaborando a recibir apoyos por parte de ellos y si estamos dispuestos a dar asesorías a países de Centro y Sudamérica para el caso de Jalisco y también </w:t>
      </w:r>
      <w:proofErr w:type="spellStart"/>
      <w:r w:rsidRPr="00236EB9">
        <w:rPr>
          <w:rFonts w:ascii="Arial" w:eastAsia="Times New Roman" w:hAnsi="Arial" w:cs="Arial"/>
          <w:lang w:val="es-ES" w:eastAsia="es-ES"/>
        </w:rPr>
        <w:t>Cepal</w:t>
      </w:r>
      <w:proofErr w:type="spellEnd"/>
      <w:r w:rsidRPr="00236EB9">
        <w:rPr>
          <w:rFonts w:ascii="Arial" w:eastAsia="Times New Roman" w:hAnsi="Arial" w:cs="Arial"/>
          <w:lang w:val="es-ES" w:eastAsia="es-ES"/>
        </w:rPr>
        <w:t xml:space="preserve"> que fue uno de los asistentes al foro nos contacta y nos dicen que están interesados en visitarnos y que además nos corre la invitación a Santiago de Chile para poder exponer el caso de Jalisco eso fue muy reciente, fue la semana pasada. </w:t>
      </w:r>
    </w:p>
    <w:p w14:paraId="36AFDF37" w14:textId="77777777" w:rsidR="00236EB9" w:rsidRPr="00236EB9" w:rsidRDefault="00236EB9" w:rsidP="00236EB9">
      <w:pPr>
        <w:jc w:val="both"/>
        <w:rPr>
          <w:rFonts w:ascii="Arial" w:eastAsia="Times New Roman" w:hAnsi="Arial" w:cs="Arial"/>
          <w:lang w:val="es-ES" w:eastAsia="es-ES"/>
        </w:rPr>
      </w:pPr>
    </w:p>
    <w:p w14:paraId="14130445"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lang w:val="es-ES" w:eastAsia="es-ES"/>
        </w:rPr>
        <w:t>Pasamos al punto seis, que es Sistema Nacional de Estadística y Geográfica</w:t>
      </w:r>
      <w:r w:rsidRPr="00236EB9">
        <w:rPr>
          <w:rFonts w:ascii="Arial" w:eastAsia="Times New Roman" w:hAnsi="Arial" w:cs="Arial"/>
          <w:lang w:val="es-ES" w:eastAsia="es-ES"/>
        </w:rPr>
        <w:t xml:space="preserve">, Comité Estatal de Información Estadística y Geográfica, adelante, como verán es algo muy nuevo, en sus carpetas vienen los antecedentes, es apenas algo del año 2006 lo del Sistema Nacional de Información Estadística y Geográfica estamos en la pestaña número seis y esto es SNIEG, tiene la finalidad de suministrar a la sociedad  información de calidad, pertinente y veraz, en dicha ley en el artículo ocho como quiera el INEGI  establecer las condiciones favorables para regular a los órganos colegiados del sistema que faciliten su operación adelante, entonces la junta de gobierno del IIEG aprobó la creación de comités estatales, adelante la presentación, el CEIEG está integrado por las dependencias del ejecutivo entre otras, porque también está el Instituto de Participación Ciudadana, porque también está la Universidad de Guadalajara y hay un secretario técnico, un presidente, su servidor es el presidente suplente, el comité, pero es el que de facto ha asistido a todas las reuniones, el comité se reúne dos veces al año con el fin de establecer y coordinar las estrategias que servirán de guía para los subcomités y lograr productos de calidad, adelante con la presentación, es el Comité Jalisco tiene cuatro subcomités de información económica, sociodemográfica, gobierno, seguridad y justicia, geografía y medio ambiente, son sus subcomités, adelante, estas son sus contribuciones; capacitar para el uso de plataforma de </w:t>
      </w:r>
      <w:proofErr w:type="spellStart"/>
      <w:r w:rsidRPr="00236EB9">
        <w:rPr>
          <w:rFonts w:ascii="Arial" w:eastAsia="Times New Roman" w:hAnsi="Arial" w:cs="Arial"/>
          <w:lang w:val="es-ES" w:eastAsia="es-ES"/>
        </w:rPr>
        <w:t>business</w:t>
      </w:r>
      <w:proofErr w:type="spellEnd"/>
      <w:r w:rsidRPr="00236EB9">
        <w:rPr>
          <w:rFonts w:ascii="Arial" w:eastAsia="Times New Roman" w:hAnsi="Arial" w:cs="Arial"/>
          <w:lang w:val="es-ES" w:eastAsia="es-ES"/>
        </w:rPr>
        <w:t xml:space="preserve"> </w:t>
      </w:r>
      <w:proofErr w:type="spellStart"/>
      <w:r w:rsidRPr="00236EB9">
        <w:rPr>
          <w:rFonts w:ascii="Arial" w:eastAsia="Times New Roman" w:hAnsi="Arial" w:cs="Arial"/>
          <w:lang w:val="es-ES" w:eastAsia="es-ES"/>
        </w:rPr>
        <w:t>intelligent</w:t>
      </w:r>
      <w:proofErr w:type="spellEnd"/>
      <w:r w:rsidRPr="00236EB9">
        <w:rPr>
          <w:rFonts w:ascii="Arial" w:eastAsia="Times New Roman" w:hAnsi="Arial" w:cs="Arial"/>
          <w:lang w:val="es-ES" w:eastAsia="es-ES"/>
        </w:rPr>
        <w:t xml:space="preserve"> etc., el de económico, revisar procesos de generación estadísticas de comercio exterior, procesar información de la Secretaría de Educación con salida al programa de plataforma de inteligencia comercial, ustedes dirán qué tiene que ver la Secretaría de Educación? lo que pasa es que aquí la plataforma fue la que “haló” porqué, porque es la plataforma de cubos de información la que nos permite hacer este cruce de información para cuestiones de la Secretaría de Educación, el coordinador es Néstor ya lo conocen, adelante, estos son los integrantes del Subcomité de información económica, el INEGI, el IIEG, el INEGI, el Consejo de Promoción Económica,  la Secretaria de Desarrollo Económico, COPARMEX, 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w:t>
      </w:r>
      <w:proofErr w:type="spellStart"/>
      <w:r w:rsidRPr="00236EB9">
        <w:rPr>
          <w:rFonts w:ascii="Arial" w:eastAsia="Times New Roman" w:hAnsi="Arial" w:cs="Arial"/>
          <w:lang w:val="es-ES" w:eastAsia="es-ES"/>
        </w:rPr>
        <w:t>Jaltrade</w:t>
      </w:r>
      <w:proofErr w:type="spellEnd"/>
      <w:r w:rsidRPr="00236EB9">
        <w:rPr>
          <w:rFonts w:ascii="Arial" w:eastAsia="Times New Roman" w:hAnsi="Arial" w:cs="Arial"/>
          <w:lang w:val="es-ES" w:eastAsia="es-ES"/>
        </w:rPr>
        <w:t xml:space="preserve">, la Universidad Autónoma de Guadalajara y el Colegio de Economistas de Jalisco, y está abierto para que alguien más se integre, adelante, el Colegio de Economistas de Jalisco, atrás por favor, se integró a raíz de la última sesión del </w:t>
      </w:r>
      <w:r w:rsidRPr="00236EB9">
        <w:rPr>
          <w:rFonts w:ascii="Arial" w:eastAsia="Times New Roman" w:hAnsi="Arial" w:cs="Arial"/>
          <w:lang w:val="es-ES" w:eastAsia="es-ES"/>
        </w:rPr>
        <w:lastRenderedPageBreak/>
        <w:t xml:space="preserve">consejo consultivo fue uno de los puntos que fueron desembocando en esto, adelante, el subcomité de información sociodemográfica son esas sus contribuciones, su coordinador es el  director de la unidad sociodemográfica que está por aquí Santiago aquí esta atrás a mí derecha, adelante, y esos son sus integrantes el IIEG, el INEGI, la Universidad de Guadalajara, SEDIS, el Instituto de las Mujeres, la Secretaría de Desarrollo, la invitación está abierta para que ustedes se integren, adelante, gobierno, seguridad y justicia esas son sus contribuciones, el coordinador es Alejandro Sánchez director de la unidad de gobierno, Alejandro donde estas, no está aquí? ..no está ahorita, está atendiendo lo de la encuesta del lunes, adelante, quienes son sus integrantes el IIEG, el INEGI, la Fiscalía del Estado,  el Instituto de Ciencias Forenses, el Consejo Estatal de Seguridad Pública, adelante, el de geografía y medio ambiente sus contribuciones, adelante, está amplio más contribuciones el director Max que ya lo conocieron ustedes, adelante, y estos son los integrantes el IIEG, el INEGI, SIOP, SEMADET, Secretaria de Movilidad, SEDER, SEPAF,  SEMARNAT, la Comisión del Agua, la Unidad de Protección Civil y Bomberos, el </w:t>
      </w:r>
      <w:proofErr w:type="spellStart"/>
      <w:r w:rsidRPr="00236EB9">
        <w:rPr>
          <w:rFonts w:ascii="Arial" w:eastAsia="Times New Roman" w:hAnsi="Arial" w:cs="Arial"/>
          <w:lang w:val="es-ES" w:eastAsia="es-ES"/>
        </w:rPr>
        <w:t>Imeplan</w:t>
      </w:r>
      <w:proofErr w:type="spellEnd"/>
      <w:r w:rsidRPr="00236EB9">
        <w:rPr>
          <w:rFonts w:ascii="Arial" w:eastAsia="Times New Roman" w:hAnsi="Arial" w:cs="Arial"/>
          <w:lang w:val="es-ES" w:eastAsia="es-ES"/>
        </w:rPr>
        <w:t xml:space="preserve">, el SIAPA, la Universidad de Guadalajara, PROFEPA, CONAFOR, Protección Civil, FIPRODEFO, ITESO, Ayuntamiento de Guadalajara a través de su dirección de medio ambiente, adelante, entonces la ruta de actividades de los grupos trabajo antes grupos de trabajo de estos subcomités es integrarse, documentar los anteproyectos, hacer un </w:t>
      </w:r>
      <w:proofErr w:type="spellStart"/>
      <w:r w:rsidRPr="00236EB9">
        <w:rPr>
          <w:rFonts w:ascii="Arial" w:eastAsia="Times New Roman" w:hAnsi="Arial" w:cs="Arial"/>
          <w:lang w:val="es-ES" w:eastAsia="es-ES"/>
        </w:rPr>
        <w:t>brief</w:t>
      </w:r>
      <w:proofErr w:type="spellEnd"/>
      <w:r w:rsidRPr="00236EB9">
        <w:rPr>
          <w:rFonts w:ascii="Arial" w:eastAsia="Times New Roman" w:hAnsi="Arial" w:cs="Arial"/>
          <w:lang w:val="es-ES" w:eastAsia="es-ES"/>
        </w:rPr>
        <w:t xml:space="preserve">, iniciar operaciones y documentar el proyecto, ese es el asunto no? …y en este proceso se incorpora capacitación sobre normas técnicas aplicables al proyecto que se está trabajando, adelante, adelante, ya les decía que esto es desde el 2006 cuando empieza, adelante, se publica, se expide la ley del Sistema Nacional de Información Estadística y Geográfica, que es reglamentaria del apartado B del artículo 26 de la constitución, allí está el sistema, los derechos y obligaciones de los informantes del sistema, la organización y funcionamiento del INEGI, las faltas administrativas y el medio de defensa administrativo frente a los actos o resoluciones del instituto INEGI, adelante y entonces el SNIEG a nivel nacional tiene cuatro subsistemas; sociodemográfico, económico financiero, geográfico ambiental y de gobierno, seguridad y justicia esos tienen un comité ejecutivo, tienen comités técnicos especializados, tienen grupos de trabajo y el INEGI es quien coordina no? …y hay todos estos productos, normas o actividades, coordinación, comunicación, el registro estadístico nacional, el registro nacional de información geográfica, programas, red nacional de información, información de interés nacional y el servicio público de información, adelante, ah perdón atrás y en estos comités especializados se encuentran los comités estatales, adelante, entonces el sistema está integrado por un consejo consultivo nacional, subsistemas nacionales de información y el propio INEGI, o sea, hasta ahorita muchos servidores públicos piensan que el INEGI sigue siendo el todo no?  el INEGI es una parte del sistema, el sistema son todas las unidades de generación de información, adelante, así es la integración del consejo consultivo nacional, hay un grupo Centro Norte donde estamos nosotros, yo les decía acabo de dejar ya hoy, el día de hoy hicimos en la mañana la designación de Guanajuato como el sucesor, adelante esto es lo que hemos hecho como parte lo que hicimos como parte de coordinación de la región centro norte, adelante, las propuestas de Jalisco, de San Luis Potosí, de Nayarit, de Zacatecas, que llevamos al seno del SNIEG un ejemplo de ello es no hay un registro nacional de desaparecidos, hay una plataforma que no tiene un rigor de registro entonces </w:t>
      </w:r>
      <w:r w:rsidRPr="00236EB9">
        <w:rPr>
          <w:rFonts w:ascii="Arial" w:eastAsia="Times New Roman" w:hAnsi="Arial" w:cs="Arial"/>
          <w:lang w:val="es-ES" w:eastAsia="es-ES"/>
        </w:rPr>
        <w:lastRenderedPageBreak/>
        <w:t xml:space="preserve">traemos una kermese de datos, que no tienen ninguna consistencia, no tienen una clasificación de quien es desaparecido, de quien es extraviado, de quien es localizado, no hay una metodología entonces hay una anarquía de información, llevamos esta propuesta completamente de Jalisco, la aprobó la región y el SNIEG ya tomó cartas en el asunto ya está trabajando Mario Palma vicepresidente del gobierno, seguridad y justicia del INEGI con la procuradora Arely en 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w:t>
      </w:r>
    </w:p>
    <w:p w14:paraId="389782E4" w14:textId="77777777" w:rsidR="00236EB9" w:rsidRPr="00236EB9" w:rsidRDefault="00236EB9" w:rsidP="00236EB9">
      <w:pPr>
        <w:jc w:val="both"/>
        <w:rPr>
          <w:rFonts w:ascii="Arial" w:eastAsia="Times New Roman" w:hAnsi="Arial" w:cs="Arial"/>
          <w:lang w:val="es-ES" w:eastAsia="es-ES"/>
        </w:rPr>
      </w:pPr>
    </w:p>
    <w:p w14:paraId="278524AB"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 xml:space="preserve">Bueno, entonces en el caso del CEIEG lo que nosotros les proponemos es que </w:t>
      </w:r>
      <w:r w:rsidRPr="00236EB9">
        <w:rPr>
          <w:rFonts w:ascii="Arial" w:eastAsia="Times New Roman" w:hAnsi="Arial" w:cs="Arial"/>
          <w:b/>
          <w:lang w:val="es-ES" w:eastAsia="es-ES"/>
        </w:rPr>
        <w:t>vean el programa anual de trabajo y que con toda libertad nos digan a que grupo de trabajo se quieran integrar, una vez integrado esos grupos de trabajo les hacemos llegar el calendario de las reuniones</w:t>
      </w:r>
      <w:r w:rsidRPr="00236EB9">
        <w:rPr>
          <w:rFonts w:ascii="Arial" w:eastAsia="Times New Roman" w:hAnsi="Arial" w:cs="Arial"/>
          <w:lang w:val="es-ES" w:eastAsia="es-ES"/>
        </w:rPr>
        <w:t>, las convocatorias de cada cuando se están reuniendo, ustedes pueden mandar acreditar a alguien de su institución, por supuesto no tiene que ser el presidente del colegio de Jalisco, no tiene porqué ser el representante del consejo consultivo de la UNAM, de la UAG o de la UP, por ejemplo, sino que pueden decir yo tengo a alguien de economía que quiero que esté en el grupo en el económico entonces no, va con experto, va con dos y va a decirnos cómo mejorar, como si, como no, que le quitamos, que le ponemos o si, sobre todo que le ponemos, porque estamos trabajando con un plan muy ambicioso por cierto aquí esta Odilón no me dejará mentir cuantas actividades son? …36 actividades, por eso les digo tenemos un gran equipo de trabajo en el Instituto, tengo que decirlo, reconocerlo, le entramos a la chamba si hay que hacer más proyectos pues hacemos más proyectos pero lo importante que los que ya están los hagamos bien, no</w:t>
      </w:r>
      <w:proofErr w:type="gramStart"/>
      <w:r w:rsidRPr="00236EB9">
        <w:rPr>
          <w:rFonts w:ascii="Arial" w:eastAsia="Times New Roman" w:hAnsi="Arial" w:cs="Arial"/>
          <w:lang w:val="es-ES" w:eastAsia="es-ES"/>
        </w:rPr>
        <w:t>?</w:t>
      </w:r>
      <w:proofErr w:type="gramEnd"/>
      <w:r w:rsidRPr="00236EB9">
        <w:rPr>
          <w:rFonts w:ascii="Arial" w:eastAsia="Times New Roman" w:hAnsi="Arial" w:cs="Arial"/>
          <w:lang w:val="es-ES" w:eastAsia="es-ES"/>
        </w:rPr>
        <w:t xml:space="preserve">, bien. </w:t>
      </w:r>
    </w:p>
    <w:p w14:paraId="39DC84AB" w14:textId="77777777" w:rsidR="00236EB9" w:rsidRPr="00236EB9" w:rsidRDefault="00236EB9" w:rsidP="00236EB9">
      <w:pPr>
        <w:jc w:val="both"/>
        <w:rPr>
          <w:rFonts w:ascii="Arial" w:eastAsia="Times New Roman" w:hAnsi="Arial" w:cs="Arial"/>
          <w:lang w:val="es-ES" w:eastAsia="es-ES"/>
        </w:rPr>
      </w:pPr>
    </w:p>
    <w:p w14:paraId="5BDA7813"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lang w:val="es-ES" w:eastAsia="es-ES"/>
        </w:rPr>
        <w:t>En el séptimo punto de la orden del día es la presentación del Centro Geo</w:t>
      </w:r>
      <w:r w:rsidRPr="00236EB9">
        <w:rPr>
          <w:rFonts w:ascii="Arial" w:eastAsia="Times New Roman" w:hAnsi="Arial" w:cs="Arial"/>
          <w:lang w:val="es-ES" w:eastAsia="es-ES"/>
        </w:rPr>
        <w:t>, el tema es la colaboración con el Instituto de Información Estadística y Geográfica, para el caso le pregunto a quién tiene el control de la computadora si ya tienen allí la presentación de Carmen ya está lista</w:t>
      </w:r>
      <w:proofErr w:type="gramStart"/>
      <w:r w:rsidRPr="00236EB9">
        <w:rPr>
          <w:rFonts w:ascii="Arial" w:eastAsia="Times New Roman" w:hAnsi="Arial" w:cs="Arial"/>
          <w:lang w:val="es-ES" w:eastAsia="es-ES"/>
        </w:rPr>
        <w:t>?</w:t>
      </w:r>
      <w:proofErr w:type="gramEnd"/>
      <w:r w:rsidRPr="00236EB9">
        <w:rPr>
          <w:rFonts w:ascii="Arial" w:eastAsia="Times New Roman" w:hAnsi="Arial" w:cs="Arial"/>
          <w:lang w:val="es-ES" w:eastAsia="es-ES"/>
        </w:rPr>
        <w:t xml:space="preserve"> podemos abrirla, entonces le cedería la palabra a Carmen.</w:t>
      </w:r>
    </w:p>
    <w:p w14:paraId="673D5694" w14:textId="77777777" w:rsidR="00236EB9" w:rsidRPr="00236EB9" w:rsidRDefault="00236EB9" w:rsidP="00236EB9">
      <w:pPr>
        <w:jc w:val="both"/>
        <w:rPr>
          <w:rFonts w:ascii="Arial" w:eastAsia="Times New Roman" w:hAnsi="Arial" w:cs="Arial"/>
          <w:lang w:val="es-ES" w:eastAsia="es-ES"/>
        </w:rPr>
      </w:pPr>
    </w:p>
    <w:p w14:paraId="372F5843"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Lic. María del Carmen Rodríguez Juárez</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Gracias Maestro, muchas gracias por recibirnos, en primera instancia pues ofrecerles una disculpa de parte del Dr. </w:t>
      </w:r>
      <w:proofErr w:type="spellStart"/>
      <w:r w:rsidRPr="00236EB9">
        <w:rPr>
          <w:rFonts w:ascii="Arial" w:eastAsia="Times New Roman" w:hAnsi="Arial" w:cs="Arial"/>
          <w:lang w:val="es-ES" w:eastAsia="es-ES"/>
        </w:rPr>
        <w:t>Chapela</w:t>
      </w:r>
      <w:proofErr w:type="spellEnd"/>
      <w:r w:rsidRPr="00236EB9">
        <w:rPr>
          <w:rFonts w:ascii="Arial" w:eastAsia="Times New Roman" w:hAnsi="Arial" w:cs="Arial"/>
          <w:lang w:val="es-ES" w:eastAsia="es-ES"/>
        </w:rPr>
        <w:t xml:space="preserve"> él tenía programada asistir a esta reunión pero lo convoca el Dr. </w:t>
      </w:r>
      <w:proofErr w:type="spellStart"/>
      <w:r w:rsidRPr="00236EB9">
        <w:rPr>
          <w:rFonts w:ascii="Arial" w:eastAsia="Times New Roman" w:hAnsi="Arial" w:cs="Arial"/>
          <w:lang w:val="es-ES" w:eastAsia="es-ES"/>
        </w:rPr>
        <w:t>Padré</w:t>
      </w:r>
      <w:proofErr w:type="spellEnd"/>
      <w:r w:rsidRPr="00236EB9">
        <w:rPr>
          <w:rFonts w:ascii="Arial" w:eastAsia="Times New Roman" w:hAnsi="Arial" w:cs="Arial"/>
          <w:lang w:val="es-ES" w:eastAsia="es-ES"/>
        </w:rPr>
        <w:t xml:space="preserve"> a una reunión urgente entonces  me pidió que les transmitiera por favor una disculpa, en la siguiente reunión sin duda estará por acá, ya que para el Centro Geo particularmente para el Dr. </w:t>
      </w:r>
      <w:proofErr w:type="spellStart"/>
      <w:r w:rsidRPr="00236EB9">
        <w:rPr>
          <w:rFonts w:ascii="Arial" w:eastAsia="Times New Roman" w:hAnsi="Arial" w:cs="Arial"/>
          <w:lang w:val="es-ES" w:eastAsia="es-ES"/>
        </w:rPr>
        <w:t>Chapela</w:t>
      </w:r>
      <w:proofErr w:type="spellEnd"/>
      <w:r w:rsidRPr="00236EB9">
        <w:rPr>
          <w:rFonts w:ascii="Arial" w:eastAsia="Times New Roman" w:hAnsi="Arial" w:cs="Arial"/>
          <w:lang w:val="es-ES" w:eastAsia="es-ES"/>
        </w:rPr>
        <w:t xml:space="preserve"> la coordinación, el trabajo con el instituto es un área estratégica de nuestro desarrollo, antes de entrar a la presentación quisiera comentar algunas cosas, en primera instancia pues felicitar al Director del Instituto, felicitar a todo el equipo de trabajo porque lo que hemos visto en los últimos meses que hemos estado interactuando con ustedes,  lo que se presenta hoy en el informe que vamos a leer de manera detenida y vamos hacerles llegar los comentarios, habla de una institución joven, integrada con un equipo muy profesional, que está cubriendo un área que estaba muy necesitada de encontrar el vínculo entre la academia, entre los órganos de investigación y el sector productivo del país, si logramos armonizar las necesidades de los tres sectores creo que el ejemplo de este tipo de instituciones pueden proliferar a lo largo del País. Centro Geo al buscar no nada más ser parte del consejo de este instituto si no trabajar de manera coordinada con él va a tener </w:t>
      </w:r>
      <w:r w:rsidRPr="00236EB9">
        <w:rPr>
          <w:rFonts w:ascii="Arial" w:eastAsia="Times New Roman" w:hAnsi="Arial" w:cs="Arial"/>
          <w:lang w:val="es-ES" w:eastAsia="es-ES"/>
        </w:rPr>
        <w:lastRenderedPageBreak/>
        <w:t xml:space="preserve">grandes beneficios para el desarrollo, es un verdadero placer venir a este tipo de eventos porque lo que se está planteando es un trabajo permanente, un trabajo muy consistente que va a redituar en mejor calidad humana, en mejores recursos formados, en desarrollo de proyectos que respondan a necesidades concretas y sobre todo al aprovechamiento de las capacidades que existen en los distintos niveles de gobierno para poder apuntalar realmente la precisión de la  información. Dicho esto, les platico de manera muy rápida  qué es el Centro Geo y laboratorio de inteligencia: el Centro Geo es un centro público de investigación del sistema CONACYT, es el más pequeño de los centros públicos del sistema, básicamente está enfocado como todos los centros y así lo plantea en su programa estratégico a la atención de los problemas prioritarios a nivel nacional, a la formación de recursos humanos en los campos específicos de la geografía, la </w:t>
      </w:r>
      <w:proofErr w:type="spellStart"/>
      <w:r w:rsidRPr="00236EB9">
        <w:rPr>
          <w:rFonts w:ascii="Arial" w:eastAsia="Times New Roman" w:hAnsi="Arial" w:cs="Arial"/>
          <w:lang w:val="es-ES" w:eastAsia="es-ES"/>
        </w:rPr>
        <w:t>geomática</w:t>
      </w:r>
      <w:proofErr w:type="spellEnd"/>
      <w:r w:rsidRPr="00236EB9">
        <w:rPr>
          <w:rFonts w:ascii="Arial" w:eastAsia="Times New Roman" w:hAnsi="Arial" w:cs="Arial"/>
          <w:lang w:val="es-ES" w:eastAsia="es-ES"/>
        </w:rPr>
        <w:t xml:space="preserve">, y la </w:t>
      </w:r>
      <w:proofErr w:type="spellStart"/>
      <w:r w:rsidRPr="00236EB9">
        <w:rPr>
          <w:rFonts w:ascii="Arial" w:eastAsia="Times New Roman" w:hAnsi="Arial" w:cs="Arial"/>
          <w:lang w:val="es-ES" w:eastAsia="es-ES"/>
        </w:rPr>
        <w:t>geointeligencia</w:t>
      </w:r>
      <w:proofErr w:type="spellEnd"/>
      <w:r w:rsidRPr="00236EB9">
        <w:rPr>
          <w:rFonts w:ascii="Arial" w:eastAsia="Times New Roman" w:hAnsi="Arial" w:cs="Arial"/>
          <w:lang w:val="es-ES" w:eastAsia="es-ES"/>
        </w:rPr>
        <w:t xml:space="preserve"> y al desarrollo de capacidades institucionales para poder participar de manera competitiva tanto en el mercado nacional como internacional en el desarrollo de plataformas de información, …si por favor.  </w:t>
      </w:r>
    </w:p>
    <w:p w14:paraId="2E59DCC8" w14:textId="77777777" w:rsidR="00236EB9" w:rsidRPr="00236EB9" w:rsidRDefault="00236EB9" w:rsidP="00236EB9">
      <w:pPr>
        <w:jc w:val="both"/>
        <w:rPr>
          <w:rFonts w:ascii="Arial" w:eastAsia="Times New Roman" w:hAnsi="Arial" w:cs="Arial"/>
          <w:lang w:val="es-ES" w:eastAsia="es-ES"/>
        </w:rPr>
      </w:pPr>
    </w:p>
    <w:p w14:paraId="4877A159"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Centro Geo atiende prioridades específicas del programa especial de ciencia y tecnología, está enfocado en cuatro líneas básicas que han venido constituyendo su área natural de trabajo que es ambiente, desarrollo sustentable, sociedad y desarrollo tecnológico con prioridades muy asociadas a lo que establece el “</w:t>
      </w:r>
      <w:proofErr w:type="spellStart"/>
      <w:r w:rsidRPr="00236EB9">
        <w:rPr>
          <w:rFonts w:ascii="Arial" w:eastAsia="Times New Roman" w:hAnsi="Arial" w:cs="Arial"/>
          <w:lang w:val="es-ES" w:eastAsia="es-ES"/>
        </w:rPr>
        <w:t>Pecife</w:t>
      </w:r>
      <w:proofErr w:type="spellEnd"/>
      <w:r w:rsidRPr="00236EB9">
        <w:rPr>
          <w:rFonts w:ascii="Arial" w:eastAsia="Times New Roman" w:hAnsi="Arial" w:cs="Arial"/>
          <w:lang w:val="es-ES" w:eastAsia="es-ES"/>
        </w:rPr>
        <w:t xml:space="preserve">” y estamos incursionando en el tema de energía básicamente con hidrocarburos, energías renovables y limpias con la finalidad de cubrir toda la gama de prioridades que establece el programa, especialmente el de tecnologías y aprovechar las capacidades internas del Centro Geo, el modelo de gestión del Centro Geo del laboratorio nacional se enfoca fundamentalmente a la atención de prioridades nacionales, a través de cuatro líneas básicas que son permanentes: la investigación científica, la formación de recursos humanos, el desarrollo tecnológico y un elemento fundamental, la vinculación para atender proyectos y necesidades específicas del mercado de los actores públicos y privados, mediante proyectos, productos y servicios para lograr de esa manera la cooperación de la innovación tecnológica. En el Centro Geo creemos que si no hay un aterrizaje en la resolución de problemas concretos no estamos realmente transitando hacia un modelo de información tecnológica. Centro Geo se ha recreado, se ha reconstituido en los dos últimos años a raíz de la administración del Dr. José Ignacio </w:t>
      </w:r>
      <w:proofErr w:type="spellStart"/>
      <w:r w:rsidRPr="00236EB9">
        <w:rPr>
          <w:rFonts w:ascii="Arial" w:eastAsia="Times New Roman" w:hAnsi="Arial" w:cs="Arial"/>
          <w:lang w:val="es-ES" w:eastAsia="es-ES"/>
        </w:rPr>
        <w:t>Chapela</w:t>
      </w:r>
      <w:proofErr w:type="spellEnd"/>
      <w:r w:rsidRPr="00236EB9">
        <w:rPr>
          <w:rFonts w:ascii="Arial" w:eastAsia="Times New Roman" w:hAnsi="Arial" w:cs="Arial"/>
          <w:lang w:val="es-ES" w:eastAsia="es-ES"/>
        </w:rPr>
        <w:t>, en el 2013 las líneas de trabajo de Centro Geo estaban enfocadas sobre todo las partes más tradicionales de cibernéticas, de cartografía, procesamiento de imágenes, con solo trece investigadores y un (inaudible) a dos años el Centro Geo además de mantener esta experiencia que tenía en el área tecnológica, ha ampliado sus capacidades con expertos en materias de demografía, de computación, estadística espacial, economía espacial, urbanismo, geopolítica, movilidad y administración, hemos pasado de trece investigadores a veinticuatro investigadores en estos dos años, nueve de ellos ya están con… (</w:t>
      </w:r>
      <w:proofErr w:type="gramStart"/>
      <w:r w:rsidRPr="00236EB9">
        <w:rPr>
          <w:rFonts w:ascii="Arial" w:eastAsia="Times New Roman" w:hAnsi="Arial" w:cs="Arial"/>
          <w:lang w:val="es-ES" w:eastAsia="es-ES"/>
        </w:rPr>
        <w:t>inaudible</w:t>
      </w:r>
      <w:proofErr w:type="gramEnd"/>
      <w:r w:rsidRPr="00236EB9">
        <w:rPr>
          <w:rFonts w:ascii="Arial" w:eastAsia="Times New Roman" w:hAnsi="Arial" w:cs="Arial"/>
          <w:lang w:val="es-ES" w:eastAsia="es-ES"/>
        </w:rPr>
        <w:t xml:space="preserve">)  y hemos tenido de parte de CONACYT una alta disposición para el apoyo al Centro mediante el departamento de cátedras.  Es importante que ustedes vean que es también muy relevante que el instituto conozca las áreas donde estamos trabajando, les decía yo Centro Geo está enfocado a la atención de problemas nacionales, participamos de manera muy activa en las convocatorias de CONACYT. Centro Geo no es una consultoría es un centro </w:t>
      </w:r>
      <w:r w:rsidRPr="00236EB9">
        <w:rPr>
          <w:rFonts w:ascii="Arial" w:eastAsia="Times New Roman" w:hAnsi="Arial" w:cs="Arial"/>
          <w:lang w:val="es-ES" w:eastAsia="es-ES"/>
        </w:rPr>
        <w:lastRenderedPageBreak/>
        <w:t>público y en consecuencia todo el recurso que recibe prácticamente es mediante el acceso a las convocatorias para poder concursar investigación en estos rubros también el aprovechamiento del ecosistema,  desarrollo sustentable, ciudades en desarrollo urbano, estudios de… (</w:t>
      </w:r>
      <w:proofErr w:type="gramStart"/>
      <w:r w:rsidRPr="00236EB9">
        <w:rPr>
          <w:rFonts w:ascii="Arial" w:eastAsia="Times New Roman" w:hAnsi="Arial" w:cs="Arial"/>
          <w:lang w:val="es-ES" w:eastAsia="es-ES"/>
        </w:rPr>
        <w:t>inaudible</w:t>
      </w:r>
      <w:proofErr w:type="gramEnd"/>
      <w:r w:rsidRPr="00236EB9">
        <w:rPr>
          <w:rFonts w:ascii="Arial" w:eastAsia="Times New Roman" w:hAnsi="Arial" w:cs="Arial"/>
          <w:lang w:val="es-ES" w:eastAsia="es-ES"/>
        </w:rPr>
        <w:t>) prospectiva, seguridad alimentaria y los… (</w:t>
      </w:r>
      <w:proofErr w:type="gramStart"/>
      <w:r w:rsidRPr="00236EB9">
        <w:rPr>
          <w:rFonts w:ascii="Arial" w:eastAsia="Times New Roman" w:hAnsi="Arial" w:cs="Arial"/>
          <w:lang w:val="es-ES" w:eastAsia="es-ES"/>
        </w:rPr>
        <w:t>inaudible</w:t>
      </w:r>
      <w:proofErr w:type="gramEnd"/>
      <w:r w:rsidRPr="00236EB9">
        <w:rPr>
          <w:rFonts w:ascii="Arial" w:eastAsia="Times New Roman" w:hAnsi="Arial" w:cs="Arial"/>
          <w:lang w:val="es-ES" w:eastAsia="es-ES"/>
        </w:rPr>
        <w:t>) el año pasado participamos en dieciséis convocatorias hemos tenido una muy buena disposición de CONACYT para trabajar estos temas y de hecho lo estamos haciendo de manera coordinada con otros centros de investigación. La manera en que Centro Geo -retomando lo que plantea el Dr. Cabrero desde la Dirección General de CONACYT- está siendo es la conformación y participación activa con recursos de CONACYT, de esta manera se está buscando que la suma de capacidades de los distintos centros nos permitan generar nuevas formas de valor, ofrecer nuevos servicios, comprometer realmente las capacidades institucionales, promover proyectos, productos y servicios de alta calidad, generar bien la participación para que todos los que están colaborando los investigadores, los tecnólogos, puedan tener un beneficio de la participación en este tipo de proyectos y sobre todo un modelo de gobernanza dinámica, flexible y enfocado a… (</w:t>
      </w:r>
      <w:proofErr w:type="gramStart"/>
      <w:r w:rsidRPr="00236EB9">
        <w:rPr>
          <w:rFonts w:ascii="Arial" w:eastAsia="Times New Roman" w:hAnsi="Arial" w:cs="Arial"/>
          <w:lang w:val="es-ES" w:eastAsia="es-ES"/>
        </w:rPr>
        <w:t>inaudible</w:t>
      </w:r>
      <w:proofErr w:type="gramEnd"/>
      <w:r w:rsidRPr="00236EB9">
        <w:rPr>
          <w:rFonts w:ascii="Arial" w:eastAsia="Times New Roman" w:hAnsi="Arial" w:cs="Arial"/>
          <w:lang w:val="es-ES" w:eastAsia="es-ES"/>
        </w:rPr>
        <w:t>).  Centro Geo trabajando en esta línea ha constituido un primero consorcio con CIATEJ…(inaudible) CONACYT para atender las  prioridades nacionales marcadas por el presidente en los estados de Michoacán, Guerrero, Oaxaca y Chiapas, ésta se llama alianza ADESUR en la página de Centro Geo y en la del laboratorio ustedes van a poder ver un poco más de información del tema, pero prácticamente está enfocado a algo que corresponde al tema seguridad alimentaria brindando plataformas de servicios de información espacial para el aprovechamiento de recursos naturales y aterrizando en el desarrollo de metodologías de inteligencia territorial, ecológica y competitiva en materia de alimentos. Otro consorcio es el que está impulsándose en el estado de Aguascalientes donde participamos con otros tres centros públicos … (inaudible)  bajo una lógica de sumar laboratorios nacionales, Centro Geo genera el laboratorio nacional de inteligencia dentro de… con SIMAC para poder trabajar el diseño en plataformas el modelaje espacial y territorial para brindarle elementos al laboratorio nacional de políticas de… (Inaudible) para la definición de políticas y todo esto apoyado en la capacidad tecnológica de “</w:t>
      </w:r>
      <w:proofErr w:type="spellStart"/>
      <w:r w:rsidRPr="00236EB9">
        <w:rPr>
          <w:rFonts w:ascii="Arial" w:eastAsia="Times New Roman" w:hAnsi="Arial" w:cs="Arial"/>
          <w:lang w:val="es-ES" w:eastAsia="es-ES"/>
        </w:rPr>
        <w:t>Infotec</w:t>
      </w:r>
      <w:proofErr w:type="spellEnd"/>
      <w:r w:rsidRPr="00236EB9">
        <w:rPr>
          <w:rFonts w:ascii="Arial" w:eastAsia="Times New Roman" w:hAnsi="Arial" w:cs="Arial"/>
          <w:lang w:val="es-ES" w:eastAsia="es-ES"/>
        </w:rPr>
        <w:t>” que nos permite manejar grandes volúmenes de información -particularmente en el tema de movilidad-. Muy rápidamente, unos ejemplos de lo que estamos trabajando, Centro Geo está trabajando con “</w:t>
      </w:r>
      <w:proofErr w:type="spellStart"/>
      <w:r w:rsidRPr="00236EB9">
        <w:rPr>
          <w:rFonts w:ascii="Arial" w:eastAsia="Times New Roman" w:hAnsi="Arial" w:cs="Arial"/>
          <w:lang w:val="es-ES" w:eastAsia="es-ES"/>
        </w:rPr>
        <w:t>Cepal</w:t>
      </w:r>
      <w:proofErr w:type="spellEnd"/>
      <w:r w:rsidRPr="00236EB9">
        <w:rPr>
          <w:rFonts w:ascii="Arial" w:eastAsia="Times New Roman" w:hAnsi="Arial" w:cs="Arial"/>
          <w:lang w:val="es-ES" w:eastAsia="es-ES"/>
        </w:rPr>
        <w:t xml:space="preserve">” para poder desarrollar un estudio en la zona de Centroamérica y el sur del país lo que se conoce como el corredor seco, básicamente el corredor seco de Centroamérica y en este ejercicio se está aplicando metodología de análisis territorial con estrategias de inteligencia territorial para poder resolver necesidades concretas de productores agrícolas en la zona, si, adelante, el ejemplo concreto es éste, que se está trabajando con Ica,  Centroamérica que es el corredor y el acto panamá donde estamos concretando trabajos con los las cámaras de productores regionales para atender necesidades de información para promover la producción de cierto tipo de productos.  Centro Geo trabaja -les decía- en análisis territorial -y no los canso- les voy a dejar esta presentación que seguramente les compartiré, estamos trabajando en las distintas regiones del país un tema crítico para nosotros es la cuenca del Usumacinta o a la región de la frontera Chiapas Tabasco, también con el problema de la frontera norte estamos empezando a trabajar la parte norte del país y esta información, los protocolos de investigación se están </w:t>
      </w:r>
      <w:r w:rsidRPr="00236EB9">
        <w:rPr>
          <w:rFonts w:ascii="Arial" w:eastAsia="Times New Roman" w:hAnsi="Arial" w:cs="Arial"/>
          <w:lang w:val="es-ES" w:eastAsia="es-ES"/>
        </w:rPr>
        <w:lastRenderedPageBreak/>
        <w:t>trabajando de manera coordinada con otros centros públicos, es un ejercicio permanente de coordinación con las otras instituciones, de igual manera, estamos trabajando con dinámicas territoriales, ahorita se está desarrollando en el laboratorio el proyecto de gestión de información con imágenes de radar aprovechando la información que se tiene disponible de la unión europea con el proyecto “</w:t>
      </w:r>
      <w:proofErr w:type="spellStart"/>
      <w:r w:rsidRPr="00236EB9">
        <w:rPr>
          <w:rFonts w:ascii="Arial" w:eastAsia="Times New Roman" w:hAnsi="Arial" w:cs="Arial"/>
          <w:lang w:val="es-ES" w:eastAsia="es-ES"/>
        </w:rPr>
        <w:t>Copernicus</w:t>
      </w:r>
      <w:proofErr w:type="spellEnd"/>
      <w:r w:rsidRPr="00236EB9">
        <w:rPr>
          <w:rFonts w:ascii="Arial" w:eastAsia="Times New Roman" w:hAnsi="Arial" w:cs="Arial"/>
          <w:lang w:val="es-ES" w:eastAsia="es-ES"/>
        </w:rPr>
        <w:t>” que nos está permitiendo bajar información para poder tener datos más claros y en tiempo real sobre el comportamiento tanto de ciudades como de afectación de recursos naturales, adelante por favor.  Muy rápidamente el modelo de inteligencia al que responde el Centro Geo parte de reconocer que hay grandes preguntas, y que esas tienen que ser la clave para orientar la investigación para que todos los ejercicios que hagamos en materia de modelaje, en materia de servicios de modelaje en minería puedan responder a necesidades concretas tanto de los demandantes del sector público como del sector privado podemos tener capacidad tecnológica para gestionar la información que quedaría trunca y no serviría de nada si no tenemos claridad respecto a las grandes preguntas que hay que responder en términos de si …..más adelante, el laboratorio nacional ha tenido varios productos tres de ellos son la plataforma de servicio de información geoespacial que al final de cuentas nosotros como Centro Geo y laboratorio no somos generadores de información, lo que nosotros hacemos es generar plataformas tecnológicas para poder llevar la información específica a necesidades concretas que requieran el sector público y sector privado, plataformas inteligentes para tener información acondicionado en esta presentación y el resultado tecnológica estamos armando para poder tener un “</w:t>
      </w:r>
      <w:proofErr w:type="spellStart"/>
      <w:r w:rsidRPr="00236EB9">
        <w:rPr>
          <w:rFonts w:ascii="Arial" w:eastAsia="Times New Roman" w:hAnsi="Arial" w:cs="Arial"/>
          <w:i/>
          <w:lang w:val="es-ES" w:eastAsia="es-ES"/>
        </w:rPr>
        <w:t>cluster</w:t>
      </w:r>
      <w:proofErr w:type="spellEnd"/>
      <w:r w:rsidRPr="00236EB9">
        <w:rPr>
          <w:rFonts w:ascii="Arial" w:eastAsia="Times New Roman" w:hAnsi="Arial" w:cs="Arial"/>
          <w:i/>
          <w:lang w:val="es-ES" w:eastAsia="es-ES"/>
        </w:rPr>
        <w:t>”</w:t>
      </w:r>
      <w:r w:rsidRPr="00236EB9">
        <w:rPr>
          <w:rFonts w:ascii="Arial" w:eastAsia="Times New Roman" w:hAnsi="Arial" w:cs="Arial"/>
          <w:lang w:val="es-ES" w:eastAsia="es-ES"/>
        </w:rPr>
        <w:t xml:space="preserve"> de comunicación entre los distintos centros de investigación, laboratorio nacional parte por un lado del manejo de toda la información certificada, tabulada y a la otra parte que corresponde a la información, para responder mediante </w:t>
      </w:r>
      <w:r w:rsidRPr="00236EB9">
        <w:rPr>
          <w:rFonts w:ascii="Arial" w:eastAsia="Times New Roman" w:hAnsi="Arial" w:cs="Arial"/>
          <w:i/>
          <w:lang w:val="es-ES" w:eastAsia="es-ES"/>
        </w:rPr>
        <w:t>productos y servicios y proyectos a las necesidades concretas de análisis</w:t>
      </w:r>
      <w:r w:rsidRPr="00236EB9">
        <w:rPr>
          <w:rFonts w:ascii="Arial" w:eastAsia="Times New Roman" w:hAnsi="Arial" w:cs="Arial"/>
          <w:lang w:val="es-ES" w:eastAsia="es-ES"/>
        </w:rPr>
        <w:t xml:space="preserve"> geoespacial a nivel nacional , ustedes van a poder consultar en esta liga la información que está disponible en nuestros datos geoespaciales, está completamente analizada pueden ustedes consultar y van a encontrar que son productos hechos a la medida de las necesidades concretas de cada proyecto.  Este es otro ejercicio que se trabajó con INEGI  relativo a bienestar social y está enfocado básicamente al análisis de información que corre por </w:t>
      </w:r>
      <w:r w:rsidRPr="00236EB9">
        <w:rPr>
          <w:rFonts w:ascii="Arial" w:eastAsia="Times New Roman" w:hAnsi="Arial" w:cs="Arial"/>
          <w:i/>
          <w:lang w:val="es-ES" w:eastAsia="es-ES"/>
        </w:rPr>
        <w:t>“</w:t>
      </w:r>
      <w:proofErr w:type="spellStart"/>
      <w:r w:rsidRPr="00236EB9">
        <w:rPr>
          <w:rFonts w:ascii="Arial" w:eastAsia="Times New Roman" w:hAnsi="Arial" w:cs="Arial"/>
          <w:i/>
          <w:lang w:val="es-ES" w:eastAsia="es-ES"/>
        </w:rPr>
        <w:t>twiter</w:t>
      </w:r>
      <w:proofErr w:type="spellEnd"/>
      <w:r w:rsidRPr="00236EB9">
        <w:rPr>
          <w:rFonts w:ascii="Arial" w:eastAsia="Times New Roman" w:hAnsi="Arial" w:cs="Arial"/>
          <w:lang w:val="es-ES" w:eastAsia="es-ES"/>
        </w:rPr>
        <w:t>”, esa información INEGI la proporcionó y se hizo todo un modelaje para hacer un análisis semántico de la información para poder reflejar el bienestar social. De igual manera, con el buen manejo de “</w:t>
      </w:r>
      <w:proofErr w:type="spellStart"/>
      <w:r w:rsidRPr="00236EB9">
        <w:rPr>
          <w:rFonts w:ascii="Arial" w:eastAsia="Times New Roman" w:hAnsi="Arial" w:cs="Arial"/>
          <w:i/>
          <w:lang w:val="es-ES" w:eastAsia="es-ES"/>
        </w:rPr>
        <w:t>twiter</w:t>
      </w:r>
      <w:proofErr w:type="spellEnd"/>
      <w:r w:rsidRPr="00236EB9">
        <w:rPr>
          <w:rFonts w:ascii="Arial" w:eastAsia="Times New Roman" w:hAnsi="Arial" w:cs="Arial"/>
          <w:i/>
          <w:lang w:val="es-ES" w:eastAsia="es-ES"/>
        </w:rPr>
        <w:t>”</w:t>
      </w:r>
      <w:r w:rsidRPr="00236EB9">
        <w:rPr>
          <w:rFonts w:ascii="Arial" w:eastAsia="Times New Roman" w:hAnsi="Arial" w:cs="Arial"/>
          <w:lang w:val="es-ES" w:eastAsia="es-ES"/>
        </w:rPr>
        <w:t xml:space="preserve"> y exportación de “</w:t>
      </w:r>
      <w:proofErr w:type="spellStart"/>
      <w:r w:rsidRPr="00236EB9">
        <w:rPr>
          <w:rFonts w:ascii="Arial" w:eastAsia="Times New Roman" w:hAnsi="Arial" w:cs="Arial"/>
          <w:i/>
          <w:lang w:val="es-ES" w:eastAsia="es-ES"/>
        </w:rPr>
        <w:t>bigdata</w:t>
      </w:r>
      <w:proofErr w:type="spellEnd"/>
      <w:r w:rsidRPr="00236EB9">
        <w:rPr>
          <w:rFonts w:ascii="Arial" w:eastAsia="Times New Roman" w:hAnsi="Arial" w:cs="Arial"/>
          <w:i/>
          <w:lang w:val="es-ES" w:eastAsia="es-ES"/>
        </w:rPr>
        <w:t>”</w:t>
      </w:r>
      <w:r w:rsidRPr="00236EB9">
        <w:rPr>
          <w:rFonts w:ascii="Arial" w:eastAsia="Times New Roman" w:hAnsi="Arial" w:cs="Arial"/>
          <w:lang w:val="es-ES" w:eastAsia="es-ES"/>
        </w:rPr>
        <w:t xml:space="preserve"> puede darse la búsqueda de la información para aplicar un motor de ese tipo -como es el laboratorio inteligente- y que responde a distintas necesidades específicas. “</w:t>
      </w:r>
      <w:proofErr w:type="spellStart"/>
      <w:r w:rsidRPr="00236EB9">
        <w:rPr>
          <w:rFonts w:ascii="Arial" w:eastAsia="Times New Roman" w:hAnsi="Arial" w:cs="Arial"/>
          <w:lang w:val="es-ES" w:eastAsia="es-ES"/>
        </w:rPr>
        <w:t>Copernicus</w:t>
      </w:r>
      <w:proofErr w:type="spellEnd"/>
      <w:r w:rsidRPr="00236EB9">
        <w:rPr>
          <w:rFonts w:ascii="Arial" w:eastAsia="Times New Roman" w:hAnsi="Arial" w:cs="Arial"/>
          <w:lang w:val="es-ES" w:eastAsia="es-ES"/>
        </w:rPr>
        <w:t xml:space="preserve">” es el proyecto que les mencionaba; es el monitoreo de cuerpo de agua que se está generando con imagen de radar, básicamente las proyecciones que usan en imágenes que te permiten tener información no necesaria en tiempo real pero que tendrá un primer acercamiento terrestre cuando nosotros aplicamos el monitoreo del territorio con servicio de radar y otros elementos ópticos, vamos a poder tener información más clara que nos ayuda a editar información de manera más verídica con mayor credibilidad. El Grijalva es otra información que se está procesando también es Grijalva-Usumacinta, que es uno de los temas de mayor interés para el Centro Geo; bueno, otras cosas que sirven para el crecimiento de áreas urbanas por ejemplo este es actual, dos mil trece Aguascalientes, ésta es la información que tenemos que se está presentando de manera referenciada y en la medida que vamos a tener </w:t>
      </w:r>
      <w:r w:rsidRPr="00236EB9">
        <w:rPr>
          <w:rFonts w:ascii="Arial" w:eastAsia="Times New Roman" w:hAnsi="Arial" w:cs="Arial"/>
          <w:lang w:val="es-ES" w:eastAsia="es-ES"/>
        </w:rPr>
        <w:lastRenderedPageBreak/>
        <w:t>información podemos llegar incluso a tener datos ya de afectación de superficies por hundimientos o por otro tipo de fenómenos naturales.  Vulnerabilidad, hundimiento es el tipo de ejercicios que está haciendo el Centro Geo para generar algoritmos que nos permitan aprovechar esta información y bueno, toda la información que ustedes requieran está disponible en la página del Centro Geo y Laboratorio Nacional de inteligencia.</w:t>
      </w:r>
    </w:p>
    <w:p w14:paraId="3075B21E" w14:textId="77777777" w:rsidR="00236EB9" w:rsidRPr="00236EB9" w:rsidRDefault="00236EB9" w:rsidP="00236EB9">
      <w:pPr>
        <w:jc w:val="both"/>
        <w:rPr>
          <w:rFonts w:ascii="Arial" w:eastAsia="Times New Roman" w:hAnsi="Arial" w:cs="Arial"/>
          <w:lang w:val="es-ES" w:eastAsia="es-ES"/>
        </w:rPr>
      </w:pPr>
    </w:p>
    <w:p w14:paraId="2E3EFA1F"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Carmen por su presentación, el día de mañana estará disponible en la misma liga de la sesión del Consejo Consultivo,  estará disponible la presentación me acaba de decir Carmen, la del PAT ya está todo el programa de trabajo del CEIEG, ah perdón, ya está el Centro Geo en la liga ya me corrigieron… ya está la información de la presentación de Carmen en la liga del Consejo Consultivo de hoy, para que la puedan consultar a su disposición. </w:t>
      </w:r>
      <w:r w:rsidRPr="00236EB9">
        <w:rPr>
          <w:rFonts w:ascii="Arial" w:eastAsia="Times New Roman" w:hAnsi="Arial" w:cs="Arial"/>
          <w:b/>
          <w:lang w:val="es-ES" w:eastAsia="es-ES"/>
        </w:rPr>
        <w:t>Quiero hacer mención si me lo permiten, que se incorporaron durante el desarrollo de la sesión de consejo, mientras yo estaba haciendo uso de la voz al principio, la Dra. Inés Jiménez Palomar representante de la Benemérita Sociedad de Geografía y Estadística, bienvenida, la Lic. Virginia Esquivel Garduño de la Secretaría de Infraestructura y Obra Pública, bienvenida Licenciada, y por supuesto el Lic. Alejandro Sierra Peón</w:t>
      </w:r>
      <w:r w:rsidRPr="00236EB9">
        <w:rPr>
          <w:rFonts w:ascii="Arial" w:eastAsia="Times New Roman" w:hAnsi="Arial" w:cs="Arial"/>
          <w:lang w:val="es-ES" w:eastAsia="es-ES"/>
        </w:rPr>
        <w:t xml:space="preserve"> él si ya se los había presentado de la SEDATU desde antes. </w:t>
      </w:r>
    </w:p>
    <w:p w14:paraId="410E4D34" w14:textId="77777777" w:rsidR="00236EB9" w:rsidRPr="00236EB9" w:rsidRDefault="00236EB9" w:rsidP="00236EB9">
      <w:pPr>
        <w:jc w:val="both"/>
        <w:rPr>
          <w:rFonts w:ascii="Arial" w:eastAsia="Times New Roman" w:hAnsi="Arial" w:cs="Arial"/>
          <w:lang w:val="es-ES" w:eastAsia="es-ES"/>
        </w:rPr>
      </w:pPr>
    </w:p>
    <w:p w14:paraId="5CB4AAD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E</w:t>
      </w:r>
      <w:r w:rsidRPr="00236EB9">
        <w:rPr>
          <w:rFonts w:ascii="Arial" w:eastAsia="Times New Roman" w:hAnsi="Arial" w:cs="Arial"/>
          <w:b/>
          <w:lang w:val="es-ES" w:eastAsia="es-ES"/>
        </w:rPr>
        <w:t>n el siguiente punto del orden del día tenemos lo que es la firma del convenio entre el Centro Geo y el Instituto,</w:t>
      </w:r>
      <w:r w:rsidRPr="00236EB9">
        <w:rPr>
          <w:rFonts w:ascii="Arial" w:eastAsia="Times New Roman" w:hAnsi="Arial" w:cs="Arial"/>
          <w:lang w:val="es-ES" w:eastAsia="es-ES"/>
        </w:rPr>
        <w:t xml:space="preserve"> allí está nada más la caratula en la liga, está todo el convenio que firmamos, ya lo firmamos ya está firmado desde antes por parte del Dr. </w:t>
      </w:r>
      <w:proofErr w:type="spellStart"/>
      <w:r w:rsidRPr="00236EB9">
        <w:rPr>
          <w:rFonts w:ascii="Arial" w:eastAsia="Times New Roman" w:hAnsi="Arial" w:cs="Arial"/>
          <w:lang w:val="es-ES" w:eastAsia="es-ES"/>
        </w:rPr>
        <w:t>Chapela</w:t>
      </w:r>
      <w:proofErr w:type="spellEnd"/>
      <w:r w:rsidRPr="00236EB9">
        <w:rPr>
          <w:rFonts w:ascii="Arial" w:eastAsia="Times New Roman" w:hAnsi="Arial" w:cs="Arial"/>
          <w:lang w:val="es-ES" w:eastAsia="es-ES"/>
        </w:rPr>
        <w:t xml:space="preserve">, como representante, como Director, el Dr. Ignacio </w:t>
      </w:r>
      <w:proofErr w:type="spellStart"/>
      <w:r w:rsidRPr="00236EB9">
        <w:rPr>
          <w:rFonts w:ascii="Arial" w:eastAsia="Times New Roman" w:hAnsi="Arial" w:cs="Arial"/>
          <w:lang w:val="es-ES" w:eastAsia="es-ES"/>
        </w:rPr>
        <w:t>Chapela</w:t>
      </w:r>
      <w:proofErr w:type="spellEnd"/>
      <w:r w:rsidRPr="00236EB9">
        <w:rPr>
          <w:rFonts w:ascii="Arial" w:eastAsia="Times New Roman" w:hAnsi="Arial" w:cs="Arial"/>
          <w:lang w:val="es-ES" w:eastAsia="es-ES"/>
        </w:rPr>
        <w:t xml:space="preserve"> Castañares, Director del Centro Geo, Centro de Investigación en Geografía y Geomática Ing. Jorge L. Tamayo Asociación Civil conocido como Centro Geo, brazo estadístico de CONACYT, ya tenemos este convenio firmado hemos avanzado, no sé Carmen si estamos ya en posibilidad de adelantar con los compañeros del Consejo Consultivo que no nada más nos visita, su presencia, no nada más es la firma de un convenio por firmarlo, sino que ya hay una cuestión especifica que vamos a trabajar…</w:t>
      </w:r>
    </w:p>
    <w:p w14:paraId="1A0AE9FA" w14:textId="77777777" w:rsidR="00236EB9" w:rsidRPr="00236EB9" w:rsidRDefault="00236EB9" w:rsidP="00236EB9">
      <w:pPr>
        <w:jc w:val="both"/>
        <w:rPr>
          <w:rFonts w:ascii="Arial" w:eastAsia="Times New Roman" w:hAnsi="Arial" w:cs="Arial"/>
          <w:b/>
          <w:lang w:val="es-ES" w:eastAsia="es-ES"/>
        </w:rPr>
      </w:pPr>
    </w:p>
    <w:p w14:paraId="2FBED691"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la Mtra. María del Carmen Rodríguez Juárez</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Este convenio marco le permite al Centro Geo realmente participar de la riqueza del trabajo que está haciendo el instituto, y estamos trabajando en dos vías, por un lado la formación de recursos humanos del Centro Geo como un centro CONACYT que tiene la obligación de desarrollar programas de posgrado, estamos apoyando al instituto con formación de recursos en materia de </w:t>
      </w:r>
      <w:proofErr w:type="spellStart"/>
      <w:r w:rsidRPr="00236EB9">
        <w:rPr>
          <w:rFonts w:ascii="Arial" w:eastAsia="Times New Roman" w:hAnsi="Arial" w:cs="Arial"/>
          <w:lang w:val="es-ES" w:eastAsia="es-ES"/>
        </w:rPr>
        <w:t>geomática</w:t>
      </w:r>
      <w:proofErr w:type="spellEnd"/>
      <w:r w:rsidRPr="00236EB9">
        <w:rPr>
          <w:rFonts w:ascii="Arial" w:eastAsia="Times New Roman" w:hAnsi="Arial" w:cs="Arial"/>
          <w:lang w:val="es-ES" w:eastAsia="es-ES"/>
        </w:rPr>
        <w:t xml:space="preserve">, en breve se abrirá la maestría de gestión territorial, análisis territorial, análisis espacial territorial, el cual estamos también abriéndole al instituto y en fechas recientes nos reunimos con el equipo del instituto para trabajar sobre un proyecto específico de economía legal, el sistema de inteligencia comercial que desarrolló el instituto, que le mereció realmente un premio por su trabajo la calidad del desarrollo que hicieron nos abrió a nosotros la posibilidad de sumar capacidades en un protocolo de investigación que estamos desarrollando que está enfocado al análisis de economía ilegal, no lo presentamos aquí de manera todavía formal porque estamos elaborando el protocolo, lo estamos consensando </w:t>
      </w:r>
      <w:r w:rsidRPr="00236EB9">
        <w:rPr>
          <w:rFonts w:ascii="Arial" w:eastAsia="Times New Roman" w:hAnsi="Arial" w:cs="Arial"/>
          <w:lang w:val="es-ES" w:eastAsia="es-ES"/>
        </w:rPr>
        <w:lastRenderedPageBreak/>
        <w:t>también con el instituto de forma tal que nos permita no solamente ver la parte formal del comercio y de la inteligencia comercial sino la parte no formal, aquella parte que tiene un alto costo, que no tenemos dimensionada de manera cierta cuál es el volumen y el costo económico que tienen, pero que sin duda a las cámaras les es muy importante conocer, que es lo que está pasando en aquellas otras cosas que no se registran normalmente en los tabulares de las distintas instituciones pero que con en el desarrollo del modelo de inteligencia podemos tener aproximaciones, sobre todo si tenemos la información asociada a lo que está entrando y saliendo del país para poder tener modelos de logística y valoración, este ejercicio lo estamos trabajando con el instituto, estamos trabajando con la parte del protocolo y en fecha próxima seguramente ya lo estaremos presentando a ustedes con los primeros resultados.</w:t>
      </w:r>
    </w:p>
    <w:p w14:paraId="473A3BBD" w14:textId="77777777" w:rsidR="00236EB9" w:rsidRPr="00236EB9" w:rsidRDefault="00236EB9" w:rsidP="00236EB9">
      <w:pPr>
        <w:jc w:val="both"/>
        <w:rPr>
          <w:rFonts w:ascii="Arial" w:eastAsia="Times New Roman" w:hAnsi="Arial" w:cs="Arial"/>
          <w:b/>
          <w:lang w:val="es-ES" w:eastAsia="es-ES"/>
        </w:rPr>
      </w:pPr>
    </w:p>
    <w:p w14:paraId="20128AF1"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Carmen, eso nos llena de alegría al personal del instituto, yo lo quiero compartir con el Consejo Consultivo yo creo que con ustedes también, es una situación de beneplácito, hay quien se puso mucho más contento que todos los demás que es CANACO, es esto de lo que pide su limosna, en esto de la economía, es aplicar la ciencia, aplicar la tecnología, aplicar el conocimiento, la modernidad, a detectar este tipo de cuestiones y nuevamente a mí me da mucho gusto nuevamente en materia de información con este proyecto estoy seguro que va a ser de altísimo impacto no? …de altísimo impacto nuevamente Jalisco se va a volver a posicionar como líder en materia de información de la mano de un aliado extraordinario, reconocido y capacitado. En ese sentido yo quise dar mucha celeridad a la orden del día -no sé si lo conseguí o no- pero lo más importante por supuesto que son los comentarios de ustedes, el Consejo Consultivo tiene por vocación escucharlos interactuar, cierro, antes de darles el uso de la voz a quien así lo determine diciéndoles, que con el Centro Geo es una realidad la colaboración, aquí esta Mario representante de la SEMADET,  él puede decirnos si es una realidad o no, la colaboración constante permanente con SEMADET hemos hecho más de veinticinco productos específicos terminados, desde planes de ordenamientos municipales, regionales, para encontrar un relleno sanitario donde hay paisaje </w:t>
      </w:r>
      <w:proofErr w:type="spellStart"/>
      <w:r w:rsidRPr="00236EB9">
        <w:rPr>
          <w:rFonts w:ascii="Arial" w:eastAsia="Times New Roman" w:hAnsi="Arial" w:cs="Arial"/>
          <w:lang w:val="es-ES" w:eastAsia="es-ES"/>
        </w:rPr>
        <w:t>agavero</w:t>
      </w:r>
      <w:proofErr w:type="spellEnd"/>
      <w:r w:rsidRPr="00236EB9">
        <w:rPr>
          <w:rFonts w:ascii="Arial" w:eastAsia="Times New Roman" w:hAnsi="Arial" w:cs="Arial"/>
          <w:lang w:val="es-ES" w:eastAsia="es-ES"/>
        </w:rPr>
        <w:t xml:space="preserve"> que era dificilísimo en el Arenal, desde los chips que estamos trabajando en materia, nos van a permitir saber cuánto se está deforestando o reforestando cada año, que no tenemos eso, es un compromiso de la… (inaudible) del gobierno de México la buena noticia de que Jalisco va a cumplir, la mala noticia es que yo creo que Jalisco nada más va a cumplir y va a cumplir en gran parte por el compromiso de la Secretaria Magdalena y porque hay un gran equipo aquí que va a hacerlo, en otras partes del país no hay quien lo haga, con SEMADET hemos trabajado, la representante del Consejo Agropecuario no me dejara mentir hemos trabajado de la mano de manera intensa, permanente desde hace tiempo con el Consejo, con la Benemérita hemos tenido algún acercamiento, no hemos trabajado tanto, con Jalisco Cómo Vamos, también hemos trabajado en varios proyectos con Augusto concretos, con CANACO también hemos trabajado con ellos, con SEDATU por supuesto también, con SEMARNAT no tanto esperamos hacerlo, con SEDECO que te digo Luis Enrique igual que SEMADET muchos de los proyectos donde se han ingresado recursos extraordinarios son básicamente de SEMADET y de SEDECO, con INEGI no tendríamos los ocho proyectos INEGI, con la </w:t>
      </w:r>
      <w:r w:rsidRPr="00236EB9">
        <w:rPr>
          <w:rFonts w:ascii="Arial" w:eastAsia="Times New Roman" w:hAnsi="Arial" w:cs="Arial"/>
          <w:lang w:val="es-ES" w:eastAsia="es-ES"/>
        </w:rPr>
        <w:lastRenderedPageBreak/>
        <w:t>Universidad de Guadalajara hemos empezado a colaborar en distintas áreas, con CONAFOR y con FIPRODEFO colaboramos permanentemente en estas cuestiones forestales, con la UP estamos empezando hacerlo, con la Universidad Autónoma de Guadalajara lo hacemos a través de… si pero además hay un trabajo permanente con el Lic. Andrés Canales, Andrés Canales y quien más</w:t>
      </w:r>
      <w:proofErr w:type="gramStart"/>
      <w:r w:rsidRPr="00236EB9">
        <w:rPr>
          <w:rFonts w:ascii="Arial" w:eastAsia="Times New Roman" w:hAnsi="Arial" w:cs="Arial"/>
          <w:lang w:val="es-ES" w:eastAsia="es-ES"/>
        </w:rPr>
        <w:t>?</w:t>
      </w:r>
      <w:proofErr w:type="gramEnd"/>
      <w:r w:rsidRPr="00236EB9">
        <w:rPr>
          <w:rFonts w:ascii="Arial" w:eastAsia="Times New Roman" w:hAnsi="Arial" w:cs="Arial"/>
          <w:lang w:val="es-ES" w:eastAsia="es-ES"/>
        </w:rPr>
        <w:t xml:space="preserve"> …(inaudible) y con el Decano que se llama?...(inaudible), con el Colegio de Jalisco hemos trabajado con bajo la presidencia del Doctor José Luis Leal Sanabria, hoy le damos la bienvenida al Doctor y Maestro Javier Hurtado González esperamos también seguir trabajando y profundizar en la relación institucional, con SEDIS ni se diga, hemos trabajado permanentemente, con SIOP es incipientemente, pero lo que les quiero decir es que no solamente  estamos dispuestos a escucharlos, sino que… se levantó Ricardo del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porque tenía una presentación, un lanzamiento ahorita, con el </w:t>
      </w:r>
      <w:proofErr w:type="spellStart"/>
      <w:r w:rsidRPr="00236EB9">
        <w:rPr>
          <w:rFonts w:ascii="Arial" w:eastAsia="Times New Roman" w:hAnsi="Arial" w:cs="Arial"/>
          <w:lang w:val="es-ES" w:eastAsia="es-ES"/>
        </w:rPr>
        <w:t>Tec</w:t>
      </w:r>
      <w:proofErr w:type="spellEnd"/>
      <w:r w:rsidRPr="00236EB9">
        <w:rPr>
          <w:rFonts w:ascii="Arial" w:eastAsia="Times New Roman" w:hAnsi="Arial" w:cs="Arial"/>
          <w:lang w:val="es-ES" w:eastAsia="es-ES"/>
        </w:rPr>
        <w:t xml:space="preserve"> de Monterrey hacemos el estudio de expectativas empresariales del sector privado jalisciense, único en el país no hay otro estado que lo tenga, lo hacemos con ellos y con COPARMEX, entonces no es solamente escucharlos sino que la idea de nosotros es que en el Consejo Consultivo tengamos aliados en proyectos específicos hay con algunos que estamos al cien, hay algunos que estamos empezando, hay algunos que estamos a medias, pero la disposición aquí la mitad de ustedes puede dar fe que es absoluta y la disposición de este gran equipo que tengo el honor de dirigir, también así lo desea.</w:t>
      </w:r>
    </w:p>
    <w:p w14:paraId="02690BC2" w14:textId="77777777" w:rsidR="00236EB9" w:rsidRPr="00236EB9" w:rsidRDefault="00236EB9" w:rsidP="00236EB9">
      <w:pPr>
        <w:jc w:val="both"/>
        <w:rPr>
          <w:rFonts w:ascii="Arial" w:eastAsia="Times New Roman" w:hAnsi="Arial" w:cs="Arial"/>
          <w:lang w:val="es-ES" w:eastAsia="es-ES"/>
        </w:rPr>
      </w:pPr>
    </w:p>
    <w:p w14:paraId="12F4BA8A"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lang w:val="es-ES" w:eastAsia="es-ES"/>
        </w:rPr>
        <w:t xml:space="preserve">Me gustaría cederles el uso de la palabra a ustedes, para que nos planteen sus dudas, sus propuestas, sus inquietudes con mucho gusto, tomo nota de quienes estén interesados.  Odilón, Odilón Cortes del </w:t>
      </w:r>
      <w:proofErr w:type="gramStart"/>
      <w:r w:rsidRPr="00236EB9">
        <w:rPr>
          <w:rFonts w:ascii="Arial" w:eastAsia="Times New Roman" w:hAnsi="Arial" w:cs="Arial"/>
          <w:lang w:val="es-ES" w:eastAsia="es-ES"/>
        </w:rPr>
        <w:t>INEGI ,</w:t>
      </w:r>
      <w:proofErr w:type="gramEnd"/>
      <w:r w:rsidRPr="00236EB9">
        <w:rPr>
          <w:rFonts w:ascii="Arial" w:eastAsia="Times New Roman" w:hAnsi="Arial" w:cs="Arial"/>
          <w:lang w:val="es-ES" w:eastAsia="es-ES"/>
        </w:rPr>
        <w:t xml:space="preserve"> Consejo Agropecuario de Jalisco… correcto Odilón.</w:t>
      </w:r>
    </w:p>
    <w:p w14:paraId="51A5084A" w14:textId="77777777" w:rsidR="00236EB9" w:rsidRPr="00236EB9" w:rsidRDefault="00236EB9" w:rsidP="00236EB9">
      <w:pPr>
        <w:jc w:val="both"/>
        <w:rPr>
          <w:rFonts w:ascii="Arial" w:eastAsia="Times New Roman" w:hAnsi="Arial" w:cs="Arial"/>
          <w:b/>
          <w:lang w:val="es-ES" w:eastAsia="es-ES"/>
        </w:rPr>
      </w:pPr>
    </w:p>
    <w:p w14:paraId="433BECA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Lic. Odilón Cortés Linares</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Hace unos momentos hablaban ustedes de… se ponía contento CANACO por lo que estaba anunciando el Centro Geo y miren déjenme decirles precisamente que de los grupos colegiados estos que coordina el Instituto, hubo unas propuestas por allí de algunos comentarios técnicos, dos en particular, uno que tiene que ver con información de comercio y otro de servicios, que impulsaron el hecho de que una información, que ya se genera así periódicamente que es la que tiene que ver precisamente con comercio, o sea encuesta de comercio y encuesta de servicios se declarara información de interés nacional, qué es lo que implica esto, que obligadamente el instituto o a quién le toque producir esta información tiene que estar produciendo permanentemente con las mejoras prácticas internacionales y pues de manera periódica verdad entre otras características, entonces recientemente o sea en estos días acaba de ser declarada precisamente información nacional la encuesta comercial y la encuesta de servicios y bueno... qué es lo que va a pasar? …las series históricas van a continuar y cada día mejorar, no</w:t>
      </w:r>
      <w:proofErr w:type="gramStart"/>
      <w:r w:rsidRPr="00236EB9">
        <w:rPr>
          <w:rFonts w:ascii="Arial" w:eastAsia="Times New Roman" w:hAnsi="Arial" w:cs="Arial"/>
          <w:lang w:val="es-ES" w:eastAsia="es-ES"/>
        </w:rPr>
        <w:t>?.</w:t>
      </w:r>
      <w:proofErr w:type="gramEnd"/>
    </w:p>
    <w:p w14:paraId="6CF2A07A" w14:textId="77777777" w:rsidR="00236EB9" w:rsidRPr="00236EB9" w:rsidRDefault="00236EB9" w:rsidP="00236EB9">
      <w:pPr>
        <w:jc w:val="both"/>
        <w:rPr>
          <w:rFonts w:ascii="Arial" w:eastAsia="Times New Roman" w:hAnsi="Arial" w:cs="Arial"/>
          <w:lang w:val="es-ES" w:eastAsia="es-ES"/>
        </w:rPr>
      </w:pPr>
    </w:p>
    <w:p w14:paraId="3303520C"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Odilón, del Consejo Agropecuario de Jalisco, le pueden pasar por favor el micrófono a la representante suplente del Mtro. Jacobo Efraín Palos. </w:t>
      </w:r>
    </w:p>
    <w:p w14:paraId="216F553A" w14:textId="77777777" w:rsidR="00236EB9" w:rsidRPr="00236EB9" w:rsidRDefault="00236EB9" w:rsidP="00236EB9">
      <w:pPr>
        <w:jc w:val="both"/>
        <w:rPr>
          <w:rFonts w:ascii="Arial" w:eastAsia="Times New Roman" w:hAnsi="Arial" w:cs="Arial"/>
          <w:lang w:val="es-ES" w:eastAsia="es-ES"/>
        </w:rPr>
      </w:pPr>
    </w:p>
    <w:p w14:paraId="472554C2"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u w:val="single"/>
          <w:lang w:val="es-ES" w:eastAsia="es-ES"/>
        </w:rPr>
        <w:lastRenderedPageBreak/>
        <w:t>Hace uso de la voz la Dra. Georgina García Martínez</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Muchas gracias Maestro, pues realmente creo que del Consejo Agropecuario reiterar que hemos sido más que bien atendidos nutriendo la parte de Salud y quiero hacer un reconocimiento particular porque tenemos un organismo nuevo, el cual tengo ahorita la responsabilidad de representar el “</w:t>
      </w:r>
      <w:proofErr w:type="spellStart"/>
      <w:r w:rsidRPr="00236EB9">
        <w:rPr>
          <w:rFonts w:ascii="Arial" w:eastAsia="Times New Roman" w:hAnsi="Arial" w:cs="Arial"/>
          <w:i/>
          <w:lang w:val="es-ES" w:eastAsia="es-ES"/>
        </w:rPr>
        <w:t>Cluster</w:t>
      </w:r>
      <w:proofErr w:type="spellEnd"/>
      <w:r w:rsidRPr="00236EB9">
        <w:rPr>
          <w:rFonts w:ascii="Arial" w:eastAsia="Times New Roman" w:hAnsi="Arial" w:cs="Arial"/>
          <w:i/>
          <w:lang w:val="es-ES" w:eastAsia="es-ES"/>
        </w:rPr>
        <w:t>”</w:t>
      </w:r>
      <w:r w:rsidRPr="00236EB9">
        <w:rPr>
          <w:rFonts w:ascii="Arial" w:eastAsia="Times New Roman" w:hAnsi="Arial" w:cs="Arial"/>
          <w:lang w:val="es-ES" w:eastAsia="es-ES"/>
        </w:rPr>
        <w:t xml:space="preserve"> de la Industria Médica que vincula las cinco cúpulas empresariales que acaban de presentar un proyecto único, entonces allí vemos como muy buena oportunidad y responsabilidad, yo creo que en el momento de que ustedes nos están invitando a participar también la responsabilidad está de este lado, me ha quedado claro que la información que nos han dado en muchos de los casos está desvinculada pero hay un gran esfuerzo por focalizarla y aquí agradezco a su equipo directamente con Néstor y con Max con quien hemos trabajado y pues decirle que en la parte de los cuerpos de agua para el Consejo Agropecuario es fundamental, me llevo esa tarea de darle directamente al Consejo Agropecuario para poder aprovechar participar y algo que quiero reiterar y me gusta es que la ciencia no sabemos si quede en un lugar, sino que la podamos actualizar, creo que este es un compromiso que tenemos que demostrar todos que la investigación a la cual se le ha invertido muchísimo, duplicado esfuerzos, triplicados, desperdiciados esfuerzos de investigación y desperdiciando gran talento que existen en las universidades no va, no baja para que la industria o la parte, la parte  productiva la aprovechemos y realmente hagamos cosas diferentes, entonces reitero: la parte del consejo agropecuario tener salud, sumados con ustedes y pues con la parte académica siempre de la mano. Gracias</w:t>
      </w:r>
    </w:p>
    <w:p w14:paraId="7E316346" w14:textId="77777777" w:rsidR="00236EB9" w:rsidRPr="00236EB9" w:rsidRDefault="00236EB9" w:rsidP="00236EB9">
      <w:pPr>
        <w:jc w:val="both"/>
        <w:rPr>
          <w:rFonts w:ascii="Arial" w:eastAsia="Times New Roman" w:hAnsi="Arial" w:cs="Arial"/>
          <w:b/>
          <w:lang w:val="es-ES" w:eastAsia="es-ES"/>
        </w:rPr>
      </w:pPr>
    </w:p>
    <w:p w14:paraId="47BA7B9A"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Muchas gracias a la Dra. Georgina García, alguien más que quiera hacer uso de la voz</w:t>
      </w:r>
      <w:proofErr w:type="gramStart"/>
      <w:r w:rsidRPr="00236EB9">
        <w:rPr>
          <w:rFonts w:ascii="Arial" w:eastAsia="Times New Roman" w:hAnsi="Arial" w:cs="Arial"/>
          <w:lang w:val="es-ES" w:eastAsia="es-ES"/>
        </w:rPr>
        <w:t>?</w:t>
      </w:r>
      <w:proofErr w:type="gramEnd"/>
      <w:r w:rsidRPr="00236EB9">
        <w:rPr>
          <w:rFonts w:ascii="Arial" w:eastAsia="Times New Roman" w:hAnsi="Arial" w:cs="Arial"/>
          <w:lang w:val="es-ES" w:eastAsia="es-ES"/>
        </w:rPr>
        <w:t xml:space="preserve"> FIPRODEFO</w:t>
      </w:r>
      <w:r w:rsidRPr="00236EB9">
        <w:rPr>
          <w:rFonts w:ascii="Arial" w:eastAsia="Times New Roman" w:hAnsi="Arial" w:cs="Arial"/>
          <w:b/>
          <w:lang w:val="es-ES" w:eastAsia="es-ES"/>
        </w:rPr>
        <w:t xml:space="preserve"> </w:t>
      </w:r>
    </w:p>
    <w:p w14:paraId="5824907F" w14:textId="77777777" w:rsidR="00236EB9" w:rsidRPr="00236EB9" w:rsidRDefault="00236EB9" w:rsidP="00236EB9">
      <w:pPr>
        <w:jc w:val="both"/>
        <w:rPr>
          <w:rFonts w:ascii="Arial" w:eastAsia="Times New Roman" w:hAnsi="Arial" w:cs="Arial"/>
          <w:b/>
          <w:lang w:val="es-ES" w:eastAsia="es-ES"/>
        </w:rPr>
      </w:pPr>
    </w:p>
    <w:p w14:paraId="0DC831E7" w14:textId="77777777" w:rsidR="00236EB9" w:rsidRPr="00236EB9" w:rsidRDefault="00236EB9" w:rsidP="00236EB9">
      <w:pPr>
        <w:jc w:val="both"/>
        <w:rPr>
          <w:rFonts w:ascii="Arial" w:eastAsia="Times New Roman" w:hAnsi="Arial" w:cs="Arial"/>
          <w:lang w:val="es-ES" w:eastAsia="es-ES"/>
        </w:rPr>
      </w:pPr>
      <w:r w:rsidRPr="00236EB9">
        <w:rPr>
          <w:rFonts w:ascii="Arial" w:eastAsia="Times New Roman" w:hAnsi="Arial" w:cs="Arial"/>
          <w:b/>
          <w:u w:val="single"/>
          <w:lang w:val="es-ES" w:eastAsia="es-ES"/>
        </w:rPr>
        <w:t>Hace uso de la voz el Geog. Hugo Enrique  Nolasco Reyes</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Hola buenas tardes, pues veo con mucho beneplácito esta incorporación con Centro Geo, se me hace interesante sobre todo el área que me llamó la atención es el de </w:t>
      </w:r>
      <w:proofErr w:type="spellStart"/>
      <w:r w:rsidRPr="00236EB9">
        <w:rPr>
          <w:rFonts w:ascii="Arial" w:eastAsia="Times New Roman" w:hAnsi="Arial" w:cs="Arial"/>
          <w:lang w:val="es-ES" w:eastAsia="es-ES"/>
        </w:rPr>
        <w:t>geointeligencia</w:t>
      </w:r>
      <w:proofErr w:type="spellEnd"/>
      <w:r w:rsidRPr="00236EB9">
        <w:rPr>
          <w:rFonts w:ascii="Arial" w:eastAsia="Times New Roman" w:hAnsi="Arial" w:cs="Arial"/>
          <w:lang w:val="es-ES" w:eastAsia="es-ES"/>
        </w:rPr>
        <w:t xml:space="preserve">, casi siempre abordamos la información de un modo, solamente una sola línea, pero aquí ya la están manejando de un modo compuesto, donde podemos mediante este tipo de abordarlo de modo de </w:t>
      </w:r>
      <w:proofErr w:type="spellStart"/>
      <w:r w:rsidRPr="00236EB9">
        <w:rPr>
          <w:rFonts w:ascii="Arial" w:eastAsia="Times New Roman" w:hAnsi="Arial" w:cs="Arial"/>
          <w:lang w:val="es-ES" w:eastAsia="es-ES"/>
        </w:rPr>
        <w:t>geointeligencia</w:t>
      </w:r>
      <w:proofErr w:type="spellEnd"/>
      <w:r w:rsidRPr="00236EB9">
        <w:rPr>
          <w:rFonts w:ascii="Arial" w:eastAsia="Times New Roman" w:hAnsi="Arial" w:cs="Arial"/>
          <w:lang w:val="es-ES" w:eastAsia="es-ES"/>
        </w:rPr>
        <w:t>, poder abordar otros temas, incluso, poder dar repuesta a algunas, algunas necesidades de información porque se va a poder componer de diferentes áreas, entonces se me hace, veo, se me hace muy bueno, muchas felicidades.</w:t>
      </w:r>
    </w:p>
    <w:p w14:paraId="542F359F" w14:textId="77777777" w:rsidR="00236EB9" w:rsidRPr="00236EB9" w:rsidRDefault="00236EB9" w:rsidP="00236EB9">
      <w:pPr>
        <w:jc w:val="both"/>
        <w:rPr>
          <w:rFonts w:ascii="Arial" w:eastAsia="Times New Roman" w:hAnsi="Arial" w:cs="Arial"/>
          <w:b/>
          <w:lang w:val="es-ES" w:eastAsia="es-ES"/>
        </w:rPr>
      </w:pPr>
    </w:p>
    <w:p w14:paraId="3228F246" w14:textId="77777777"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u w:val="single"/>
          <w:lang w:val="es-ES" w:eastAsia="es-ES"/>
        </w:rPr>
        <w:t>Hace uso de la voz el Mtro. David Rogelio Campos Cornejo</w:t>
      </w:r>
      <w:r w:rsidRPr="00236EB9">
        <w:rPr>
          <w:rFonts w:ascii="Arial" w:eastAsia="Times New Roman" w:hAnsi="Arial" w:cs="Arial"/>
          <w:b/>
          <w:lang w:val="es-ES" w:eastAsia="es-ES"/>
        </w:rPr>
        <w:t xml:space="preserve">: </w:t>
      </w:r>
      <w:r w:rsidRPr="00236EB9">
        <w:rPr>
          <w:rFonts w:ascii="Arial" w:eastAsia="Times New Roman" w:hAnsi="Arial" w:cs="Arial"/>
          <w:lang w:val="es-ES" w:eastAsia="es-ES"/>
        </w:rPr>
        <w:t xml:space="preserve">Muchas gracias, alguien más, bueno si no hay alguna otra intervención por parte de los miembros del Consejo Consultivo y antes de declarar formalmente clausurada la misma, me gustaría reiterar la invitación para que puedan, bueno aquí tenemos por ejemplo al Mtro. Javier Hurtado, es el Presidente del Colegio de Jalisco, a él yo le pediría gentilmente que nos hiciera el favor de visitarnos con su planta de académicos si así lo considera conveniente o si quiere que lo visitemos para presentarle a su cuerpo de académicos o a quien usted designe que considere conveniente para el propio Colegio, para nosotros será un honor, para quienes son representantes de instituciones, pedirles de la manera más atenta, suplicarles, que puedan dar cuenta a los titulares de sus instituciones del trabajo que viene haciendo el instituto, que </w:t>
      </w:r>
      <w:r w:rsidRPr="00236EB9">
        <w:rPr>
          <w:rFonts w:ascii="Arial" w:eastAsia="Times New Roman" w:hAnsi="Arial" w:cs="Arial"/>
          <w:lang w:val="es-ES" w:eastAsia="es-ES"/>
        </w:rPr>
        <w:lastRenderedPageBreak/>
        <w:t xml:space="preserve">se les tenga al tanto a los señores rectores, a los señores secretarios, a los señores presidentes de sus cámaras, asociaciones, observatorios, a los señores delegados pues para que estén al tanto del trabajo que venimos haciendo de la mano de ustedes y por último, ahora si ya, como diría Raúl Astor, el final, final, decirles que quien se quiera quedar, quienes no conozcan el edificio, quieran conocerlo porque esta es su primera vez, con mucho gusto podríamos hacer un breve recorrido e improvisar algún coctel para celebrar la firma del contrato con el… el convenio con el Centro Geo y sobre todo el anuncio que yo me había guardado pero que ya Carmen lo dijo este proyecto tan ambicioso de la economía ilegal  pero que sí creo vale la pena brindar por eso, entonces están invitados los que tengan que retirarse gracias por haber venido, gracias a sus titulares, los que se quieran quedar serán por supuesto que otra vez bienvenidos, para que conozcan las instalaciones y para poder tener un brindis con ustedes. Siendo las dieciocho horas con treinta cinco minutos de hoy jueves 26 de Mayo del 2016 me es muy grato declarar formalmente clausurado esta segunda sesión del Consejo Consultivo del Instituto de Información Estadística y Geográfica; gracias y muy buenas tardes.   </w:t>
      </w:r>
      <w:r w:rsidRPr="00236EB9">
        <w:rPr>
          <w:rFonts w:ascii="Arial" w:eastAsia="Times New Roman" w:hAnsi="Arial" w:cs="Arial"/>
          <w:b/>
          <w:lang w:val="es-ES" w:eastAsia="es-ES"/>
        </w:rPr>
        <w:t xml:space="preserve">          </w:t>
      </w:r>
    </w:p>
    <w:p w14:paraId="0D097621" w14:textId="328A3B72" w:rsidR="00875246" w:rsidRDefault="00236EB9" w:rsidP="00236EB9">
      <w:pPr>
        <w:jc w:val="both"/>
        <w:rPr>
          <w:rFonts w:ascii="Arial" w:eastAsia="Times New Roman" w:hAnsi="Arial" w:cs="Arial"/>
          <w:b/>
          <w:lang w:val="es-ES" w:eastAsia="es-ES"/>
        </w:rPr>
      </w:pPr>
      <w:r w:rsidRPr="00236EB9">
        <w:rPr>
          <w:rFonts w:ascii="Arial" w:eastAsia="Times New Roman" w:hAnsi="Arial" w:cs="Arial"/>
          <w:b/>
          <w:lang w:val="es-ES" w:eastAsia="es-ES"/>
        </w:rPr>
        <w:t xml:space="preserve">                                                                                                </w:t>
      </w:r>
    </w:p>
    <w:p w14:paraId="127FDA6F" w14:textId="3F0592D3" w:rsidR="00236EB9" w:rsidRPr="00236EB9" w:rsidRDefault="00236EB9" w:rsidP="00236EB9">
      <w:pPr>
        <w:jc w:val="both"/>
        <w:rPr>
          <w:rFonts w:ascii="Arial" w:eastAsia="Times New Roman" w:hAnsi="Arial" w:cs="Arial"/>
          <w:b/>
          <w:lang w:val="es-ES" w:eastAsia="es-ES"/>
        </w:rPr>
      </w:pPr>
      <w:r w:rsidRPr="00236EB9">
        <w:rPr>
          <w:rFonts w:ascii="Arial" w:eastAsia="Times New Roman" w:hAnsi="Arial" w:cs="Arial"/>
          <w:b/>
          <w:lang w:val="es-ES" w:eastAsia="es-ES"/>
        </w:rPr>
        <w:t xml:space="preserve">    </w:t>
      </w:r>
    </w:p>
    <w:p w14:paraId="60C84981" w14:textId="1F060847" w:rsidR="00236EB9" w:rsidRPr="00236EB9" w:rsidRDefault="00236EB9" w:rsidP="00875246">
      <w:pPr>
        <w:jc w:val="both"/>
        <w:rPr>
          <w:rFonts w:ascii="Calibri" w:eastAsia="Times New Roman" w:hAnsi="Calibri" w:cs="Calibri"/>
          <w:b/>
          <w:u w:val="single"/>
          <w:lang w:val="es-MX" w:eastAsia="es-ES"/>
        </w:rPr>
      </w:pPr>
      <w:r w:rsidRPr="00236EB9">
        <w:rPr>
          <w:rFonts w:ascii="Arial" w:eastAsia="Times New Roman" w:hAnsi="Arial" w:cs="Arial"/>
          <w:b/>
          <w:lang w:val="es-ES" w:eastAsia="es-ES"/>
        </w:rPr>
        <w:t xml:space="preserve">                           </w:t>
      </w:r>
      <w:r w:rsidRPr="00236EB9">
        <w:rPr>
          <w:rFonts w:ascii="Calibri" w:eastAsia="Times New Roman" w:hAnsi="Calibri" w:cs="Calibri"/>
          <w:b/>
          <w:u w:val="single"/>
          <w:lang w:val="es-MX" w:eastAsia="es-ES"/>
        </w:rPr>
        <w:t>ASÍ LO FIRMAN LOS INTEGRANTES DEL CONSEJO CONSULTIVO</w:t>
      </w:r>
    </w:p>
    <w:p w14:paraId="7EB8BFFD" w14:textId="77777777" w:rsidR="00236EB9" w:rsidRDefault="00236EB9" w:rsidP="00236EB9">
      <w:pPr>
        <w:tabs>
          <w:tab w:val="right" w:leader="hyphen" w:pos="9072"/>
        </w:tabs>
        <w:jc w:val="center"/>
        <w:rPr>
          <w:rFonts w:ascii="Calibri" w:eastAsia="Times New Roman" w:hAnsi="Calibri" w:cs="Calibri"/>
          <w:b/>
          <w:u w:val="single"/>
          <w:lang w:val="es-MX" w:eastAsia="es-ES"/>
        </w:rPr>
      </w:pPr>
    </w:p>
    <w:tbl>
      <w:tblPr>
        <w:tblW w:w="96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490"/>
        <w:gridCol w:w="13"/>
        <w:gridCol w:w="5103"/>
        <w:gridCol w:w="6"/>
      </w:tblGrid>
      <w:tr w:rsidR="00236EB9" w:rsidRPr="00236EB9" w14:paraId="7EB91091" w14:textId="77777777" w:rsidTr="00875246">
        <w:trPr>
          <w:gridBefore w:val="1"/>
          <w:wBefore w:w="34" w:type="dxa"/>
          <w:trHeight w:val="2235"/>
        </w:trPr>
        <w:tc>
          <w:tcPr>
            <w:tcW w:w="4503" w:type="dxa"/>
            <w:gridSpan w:val="2"/>
            <w:shd w:val="clear" w:color="auto" w:fill="auto"/>
          </w:tcPr>
          <w:p w14:paraId="6DED5F45" w14:textId="77777777" w:rsidR="00236EB9" w:rsidRPr="00236EB9" w:rsidRDefault="00236EB9" w:rsidP="00236EB9">
            <w:pPr>
              <w:tabs>
                <w:tab w:val="right" w:leader="hyphen" w:pos="9072"/>
              </w:tabs>
              <w:spacing w:line="276" w:lineRule="auto"/>
              <w:jc w:val="center"/>
              <w:rPr>
                <w:rFonts w:ascii="Calibri" w:eastAsia="Calibri" w:hAnsi="Calibri" w:cs="Times New Roman"/>
                <w:b/>
                <w:caps/>
                <w:sz w:val="22"/>
                <w:szCs w:val="22"/>
                <w:lang w:val="es-MX" w:eastAsia="es-ES"/>
              </w:rPr>
            </w:pPr>
            <w:r w:rsidRPr="00236EB9">
              <w:rPr>
                <w:rFonts w:ascii="Calibri" w:eastAsia="Calibri" w:hAnsi="Calibri" w:cs="Times New Roman"/>
                <w:b/>
                <w:caps/>
                <w:sz w:val="22"/>
                <w:szCs w:val="22"/>
                <w:lang w:val="es-MX" w:eastAsia="es-ES"/>
              </w:rPr>
              <w:t>Presidente deL CONSEJO CONSULTIVO</w:t>
            </w:r>
          </w:p>
          <w:p w14:paraId="466CBF5F"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54F6692A"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0C2D5F4E"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43ADEE28"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458BF189"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24BDF7AD"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26D378B2"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r w:rsidRPr="00236EB9">
              <w:rPr>
                <w:rFonts w:ascii="Calibri" w:eastAsia="Times New Roman" w:hAnsi="Calibri" w:cs="Calibri"/>
                <w:b/>
                <w:sz w:val="22"/>
                <w:szCs w:val="22"/>
                <w:lang w:val="es-MX" w:eastAsia="es-ES"/>
              </w:rPr>
              <w:t xml:space="preserve"> </w:t>
            </w:r>
          </w:p>
          <w:p w14:paraId="19CA1E22"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r w:rsidRPr="00236EB9">
              <w:rPr>
                <w:rFonts w:ascii="Calibri" w:eastAsia="Times New Roman" w:hAnsi="Calibri" w:cs="Calibri"/>
                <w:b/>
                <w:sz w:val="22"/>
                <w:szCs w:val="22"/>
                <w:lang w:val="es-MX" w:eastAsia="es-ES"/>
              </w:rPr>
              <w:t>MTRO. DAVID ROGELIO CAMPOS CORNEJO</w:t>
            </w:r>
          </w:p>
          <w:p w14:paraId="79F2AD2E" w14:textId="77777777" w:rsidR="00236EB9" w:rsidRPr="00236EB9" w:rsidRDefault="00236EB9" w:rsidP="00236EB9">
            <w:pPr>
              <w:tabs>
                <w:tab w:val="right" w:leader="hyphen" w:pos="9072"/>
              </w:tabs>
              <w:jc w:val="center"/>
              <w:rPr>
                <w:rFonts w:ascii="Calibri" w:eastAsia="Times New Roman" w:hAnsi="Calibri" w:cs="Calibri"/>
                <w:sz w:val="22"/>
                <w:szCs w:val="22"/>
                <w:lang w:val="es-MX" w:eastAsia="es-ES"/>
              </w:rPr>
            </w:pPr>
            <w:r w:rsidRPr="00236EB9">
              <w:rPr>
                <w:rFonts w:ascii="Calibri" w:eastAsia="Times New Roman" w:hAnsi="Calibri" w:cs="Calibri"/>
                <w:sz w:val="22"/>
                <w:szCs w:val="22"/>
                <w:lang w:val="es-MX" w:eastAsia="es-ES"/>
              </w:rPr>
              <w:t>Director General del IIEG</w:t>
            </w:r>
          </w:p>
          <w:p w14:paraId="6DEAABB4"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tc>
        <w:tc>
          <w:tcPr>
            <w:tcW w:w="5109" w:type="dxa"/>
            <w:gridSpan w:val="2"/>
            <w:shd w:val="clear" w:color="auto" w:fill="auto"/>
          </w:tcPr>
          <w:p w14:paraId="5ECA0B1B"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r w:rsidRPr="00236EB9">
              <w:rPr>
                <w:rFonts w:ascii="Calibri" w:eastAsia="Times New Roman" w:hAnsi="Calibri" w:cs="Calibri"/>
                <w:b/>
                <w:sz w:val="22"/>
                <w:szCs w:val="22"/>
                <w:lang w:val="es-MX" w:eastAsia="es-ES"/>
              </w:rPr>
              <w:t>SECRETARIO DE ACTAS Y ACUERDOS</w:t>
            </w:r>
          </w:p>
          <w:p w14:paraId="0818E83F"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153C7BF7"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4C6C6C93"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46521632"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562A43DF"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2E7A9555"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2FBFB71F"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p>
          <w:p w14:paraId="68E0E08C" w14:textId="77777777" w:rsidR="00236EB9" w:rsidRPr="00236EB9" w:rsidRDefault="00236EB9" w:rsidP="00236EB9">
            <w:pPr>
              <w:tabs>
                <w:tab w:val="right" w:leader="hyphen" w:pos="9072"/>
              </w:tabs>
              <w:jc w:val="center"/>
              <w:rPr>
                <w:rFonts w:ascii="Calibri" w:eastAsia="Times New Roman" w:hAnsi="Calibri" w:cs="Calibri"/>
                <w:b/>
                <w:sz w:val="22"/>
                <w:szCs w:val="22"/>
                <w:lang w:val="es-MX" w:eastAsia="es-ES"/>
              </w:rPr>
            </w:pPr>
            <w:r w:rsidRPr="00236EB9">
              <w:rPr>
                <w:rFonts w:ascii="Calibri" w:eastAsia="Times New Roman" w:hAnsi="Calibri" w:cs="Calibri"/>
                <w:b/>
                <w:sz w:val="22"/>
                <w:szCs w:val="22"/>
                <w:lang w:val="es-MX" w:eastAsia="es-ES"/>
              </w:rPr>
              <w:t>LIC. RICARDO RAMÍREZ AGUILERA</w:t>
            </w:r>
          </w:p>
          <w:p w14:paraId="16135538" w14:textId="77777777" w:rsidR="00236EB9" w:rsidRPr="00236EB9" w:rsidRDefault="00236EB9" w:rsidP="00236EB9">
            <w:pPr>
              <w:tabs>
                <w:tab w:val="right" w:leader="hyphen" w:pos="9072"/>
              </w:tabs>
              <w:jc w:val="center"/>
              <w:rPr>
                <w:rFonts w:ascii="Calibri" w:eastAsia="Times New Roman" w:hAnsi="Calibri" w:cs="Calibri"/>
                <w:sz w:val="22"/>
                <w:szCs w:val="22"/>
                <w:lang w:val="es-MX" w:eastAsia="es-ES"/>
              </w:rPr>
            </w:pPr>
            <w:r w:rsidRPr="00236EB9">
              <w:rPr>
                <w:rFonts w:ascii="Calibri" w:eastAsia="Times New Roman" w:hAnsi="Calibri" w:cs="Calibri"/>
                <w:sz w:val="22"/>
                <w:szCs w:val="22"/>
                <w:lang w:val="es-MX" w:eastAsia="es-ES"/>
              </w:rPr>
              <w:t>Director de Asuntos Jurídicos del IIEG.</w:t>
            </w:r>
          </w:p>
        </w:tc>
      </w:tr>
      <w:tr w:rsidR="00236EB9" w:rsidRPr="00236EB9" w14:paraId="66007D9B" w14:textId="77777777" w:rsidTr="00875246">
        <w:tblPrEx>
          <w:tblLook w:val="01E0" w:firstRow="1" w:lastRow="1" w:firstColumn="1" w:lastColumn="1" w:noHBand="0" w:noVBand="0"/>
        </w:tblPrEx>
        <w:trPr>
          <w:gridAfter w:val="1"/>
          <w:wAfter w:w="6" w:type="dxa"/>
          <w:trHeight w:val="60"/>
        </w:trPr>
        <w:tc>
          <w:tcPr>
            <w:tcW w:w="4524" w:type="dxa"/>
            <w:gridSpan w:val="2"/>
          </w:tcPr>
          <w:p w14:paraId="58250A0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PLANEACIÓN, ADMINISTRACIÓN Y FINANZAS</w:t>
            </w:r>
          </w:p>
          <w:p w14:paraId="1FFDB0F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27ABD1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9B4C82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76FBE9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4EE62D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852CBB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B5DFDC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MTRA. PÍA OROZCO MONTAÑO</w:t>
            </w:r>
          </w:p>
          <w:p w14:paraId="6FDC9985"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Directora General de Vinculación Administrativa</w:t>
            </w:r>
          </w:p>
        </w:tc>
        <w:tc>
          <w:tcPr>
            <w:tcW w:w="5116" w:type="dxa"/>
            <w:gridSpan w:val="2"/>
          </w:tcPr>
          <w:p w14:paraId="7CFA7D4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DESARROLLO ECONÓMICO</w:t>
            </w:r>
          </w:p>
          <w:p w14:paraId="30A5C1B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205AC7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EB5943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704C78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D68021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A257AC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AE4349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FC2F20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LUIS ENRIQUE REYNOSO VILCHES</w:t>
            </w:r>
          </w:p>
          <w:p w14:paraId="04CAE62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 xml:space="preserve">  </w:t>
            </w:r>
            <w:r w:rsidRPr="00236EB9">
              <w:rPr>
                <w:rFonts w:ascii="Calibri" w:eastAsia="Times New Roman" w:hAnsi="Calibri" w:cs="Calibri"/>
                <w:lang w:val="es-MX" w:eastAsia="es-ES"/>
              </w:rPr>
              <w:t>Director General del CEPE</w:t>
            </w:r>
          </w:p>
          <w:p w14:paraId="76EC658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tc>
      </w:tr>
      <w:tr w:rsidR="00236EB9" w:rsidRPr="00236EB9" w14:paraId="699BC25E" w14:textId="77777777" w:rsidTr="00875246">
        <w:tblPrEx>
          <w:tblLook w:val="01E0" w:firstRow="1" w:lastRow="1" w:firstColumn="1" w:lastColumn="1" w:noHBand="0" w:noVBand="0"/>
        </w:tblPrEx>
        <w:trPr>
          <w:gridAfter w:val="1"/>
          <w:wAfter w:w="6" w:type="dxa"/>
        </w:trPr>
        <w:tc>
          <w:tcPr>
            <w:tcW w:w="4537" w:type="dxa"/>
            <w:gridSpan w:val="3"/>
            <w:tcMar>
              <w:top w:w="0" w:type="dxa"/>
              <w:left w:w="70" w:type="dxa"/>
              <w:bottom w:w="0" w:type="dxa"/>
              <w:right w:w="70" w:type="dxa"/>
            </w:tcMar>
          </w:tcPr>
          <w:p w14:paraId="3BDF83B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8CDE11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MEDIO AMBIENTE Y DESARROLLO TERRITORIAL</w:t>
            </w:r>
          </w:p>
          <w:p w14:paraId="5D41441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BDDEF3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C2DCD3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425B8F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6352E8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1479CC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MARIO GERARDO GARCÍA NAVARRO</w:t>
            </w:r>
          </w:p>
          <w:p w14:paraId="23558789"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Director de Área de la Dirección de Sistemas de Información Territorial Urbano y Ecológico</w:t>
            </w:r>
          </w:p>
        </w:tc>
        <w:tc>
          <w:tcPr>
            <w:tcW w:w="5103" w:type="dxa"/>
            <w:tcMar>
              <w:top w:w="0" w:type="dxa"/>
              <w:left w:w="70" w:type="dxa"/>
              <w:bottom w:w="0" w:type="dxa"/>
              <w:right w:w="70" w:type="dxa"/>
            </w:tcMar>
          </w:tcPr>
          <w:p w14:paraId="233D4A12"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14F49F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SECRETARÍA DE DESARROLLO E INTEGRACIÓN SOCIAL</w:t>
            </w:r>
          </w:p>
          <w:p w14:paraId="59D54FC3"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6761CD2C"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2E08F46A"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289561C6"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5D4A58D"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49DFC3A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CARLOS VÁZQUEZ ARIAS</w:t>
            </w:r>
          </w:p>
          <w:p w14:paraId="28629931"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Coordinador de Planeación y Perspectiva</w:t>
            </w:r>
          </w:p>
        </w:tc>
      </w:tr>
      <w:tr w:rsidR="00236EB9" w:rsidRPr="00236EB9" w14:paraId="16ED2180" w14:textId="77777777" w:rsidTr="00875246">
        <w:tblPrEx>
          <w:tblLook w:val="01E0" w:firstRow="1" w:lastRow="1" w:firstColumn="1" w:lastColumn="1" w:noHBand="0" w:noVBand="0"/>
        </w:tblPrEx>
        <w:trPr>
          <w:gridAfter w:val="1"/>
          <w:wAfter w:w="6" w:type="dxa"/>
        </w:trPr>
        <w:tc>
          <w:tcPr>
            <w:tcW w:w="4537" w:type="dxa"/>
            <w:gridSpan w:val="3"/>
            <w:tcMar>
              <w:top w:w="0" w:type="dxa"/>
              <w:left w:w="70" w:type="dxa"/>
              <w:bottom w:w="0" w:type="dxa"/>
              <w:right w:w="70" w:type="dxa"/>
            </w:tcMar>
          </w:tcPr>
          <w:p w14:paraId="177C7AA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INFRAESTRUCTURA Y OBRAS PÚBLICAS</w:t>
            </w:r>
          </w:p>
          <w:p w14:paraId="1D7903E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696613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21D828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126652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903E57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586943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ING. VIRGINIA LEONILA ESQUIVEL GARDUÑO</w:t>
            </w:r>
          </w:p>
          <w:p w14:paraId="46F1E717"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Dirección de Informática y Sistemas Organizacionales</w:t>
            </w:r>
          </w:p>
        </w:tc>
        <w:tc>
          <w:tcPr>
            <w:tcW w:w="5103" w:type="dxa"/>
            <w:tcMar>
              <w:top w:w="0" w:type="dxa"/>
              <w:left w:w="70" w:type="dxa"/>
              <w:bottom w:w="0" w:type="dxa"/>
              <w:right w:w="70" w:type="dxa"/>
            </w:tcMar>
          </w:tcPr>
          <w:p w14:paraId="493B2BA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 xml:space="preserve">SECRETARÍA DE INNOVACIÓN, CIENCIA Y TECNOLOGÍA </w:t>
            </w:r>
          </w:p>
          <w:p w14:paraId="7E069EC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5F0519F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61C2206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F62CD9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C74F09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D3EC49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ARTURO GONZÁLEZ GARCÍA.</w:t>
            </w:r>
          </w:p>
          <w:p w14:paraId="1C09D397"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Coordinador de Conectividad</w:t>
            </w:r>
          </w:p>
          <w:p w14:paraId="40071ACD"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e Inclusión Digital</w:t>
            </w:r>
          </w:p>
          <w:p w14:paraId="6B9C073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BCE5DB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tc>
      </w:tr>
      <w:tr w:rsidR="00236EB9" w:rsidRPr="00236EB9" w14:paraId="7EC0DDA9" w14:textId="77777777" w:rsidTr="00875246">
        <w:tblPrEx>
          <w:tblLook w:val="01E0" w:firstRow="1" w:lastRow="1" w:firstColumn="1" w:lastColumn="1" w:noHBand="0" w:noVBand="0"/>
        </w:tblPrEx>
        <w:trPr>
          <w:gridAfter w:val="1"/>
          <w:wAfter w:w="6" w:type="dxa"/>
        </w:trPr>
        <w:tc>
          <w:tcPr>
            <w:tcW w:w="4537" w:type="dxa"/>
            <w:gridSpan w:val="3"/>
            <w:tcMar>
              <w:top w:w="0" w:type="dxa"/>
              <w:left w:w="70" w:type="dxa"/>
              <w:bottom w:w="0" w:type="dxa"/>
              <w:right w:w="70" w:type="dxa"/>
            </w:tcMar>
          </w:tcPr>
          <w:p w14:paraId="222AE8F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MEDIO AMBIENTE Y RECURSOS NATURALES</w:t>
            </w:r>
          </w:p>
          <w:p w14:paraId="63373D4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937349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5EA917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2DAD2E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FD8BD0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8D7C33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8688BB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DC3CB1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GEOG. SANDRA LILIANA MEDINA CASILLAS</w:t>
            </w:r>
          </w:p>
          <w:p w14:paraId="2B51DC69"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Delegado Federal</w:t>
            </w:r>
          </w:p>
        </w:tc>
        <w:tc>
          <w:tcPr>
            <w:tcW w:w="5103" w:type="dxa"/>
            <w:tcMar>
              <w:top w:w="0" w:type="dxa"/>
              <w:left w:w="70" w:type="dxa"/>
              <w:bottom w:w="0" w:type="dxa"/>
              <w:right w:w="70" w:type="dxa"/>
            </w:tcMar>
          </w:tcPr>
          <w:p w14:paraId="7E81797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COMISIÓN NACIONAL FORESTAL</w:t>
            </w:r>
          </w:p>
          <w:p w14:paraId="481CC0F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223803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6F9EE6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D3BE95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E74900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8C6C83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CFAE39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FFA890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968861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SANDRA LORENA FIGUEROA GUZMÁN</w:t>
            </w:r>
          </w:p>
          <w:p w14:paraId="59ED46C5"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Enlace de Planeación e Informática</w:t>
            </w:r>
          </w:p>
        </w:tc>
      </w:tr>
      <w:tr w:rsidR="00236EB9" w:rsidRPr="00236EB9" w14:paraId="7DF8A812" w14:textId="77777777" w:rsidTr="00875246">
        <w:tblPrEx>
          <w:tblLook w:val="01E0" w:firstRow="1" w:lastRow="1" w:firstColumn="1" w:lastColumn="1" w:noHBand="0" w:noVBand="0"/>
        </w:tblPrEx>
        <w:trPr>
          <w:gridAfter w:val="1"/>
          <w:wAfter w:w="6" w:type="dxa"/>
          <w:trHeight w:val="1627"/>
        </w:trPr>
        <w:tc>
          <w:tcPr>
            <w:tcW w:w="4537" w:type="dxa"/>
            <w:gridSpan w:val="3"/>
          </w:tcPr>
          <w:p w14:paraId="4804A464"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5235DE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FIDEICOMISO PARA EL PROGRAMA DE DESARROLLO FORESTAL DE JALISCO</w:t>
            </w:r>
          </w:p>
          <w:p w14:paraId="68D55A8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5BFDD191"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335D853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25CB504A"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3D3F629"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5973D1C"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4610608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D549A9F"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GEOG. HUGO ENRIQUE NOLASCO REYES</w:t>
            </w:r>
          </w:p>
          <w:p w14:paraId="31BCB5B5" w14:textId="77777777" w:rsidR="00236EB9" w:rsidRPr="00236EB9" w:rsidRDefault="00236EB9" w:rsidP="00236EB9">
            <w:pPr>
              <w:tabs>
                <w:tab w:val="right" w:leader="hyphen" w:pos="9072"/>
              </w:tabs>
              <w:spacing w:line="276" w:lineRule="auto"/>
              <w:jc w:val="center"/>
              <w:rPr>
                <w:rFonts w:ascii="Calibri" w:eastAsia="Times New Roman" w:hAnsi="Calibri" w:cs="Calibri"/>
                <w:bCs/>
                <w:lang w:val="es-MX" w:eastAsia="es-ES"/>
              </w:rPr>
            </w:pPr>
            <w:r w:rsidRPr="00236EB9">
              <w:rPr>
                <w:rFonts w:ascii="Calibri" w:eastAsia="Times New Roman" w:hAnsi="Calibri" w:cs="Calibri"/>
                <w:bCs/>
                <w:lang w:val="es-MX" w:eastAsia="es-ES"/>
              </w:rPr>
              <w:t>Asesor Técnico Encargado del Área de Geomática</w:t>
            </w:r>
          </w:p>
        </w:tc>
        <w:tc>
          <w:tcPr>
            <w:tcW w:w="5103" w:type="dxa"/>
          </w:tcPr>
          <w:p w14:paraId="2F93A27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DCC948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INSTITUTO NACIONAL DE ESTADÍSTICA Y GEOGRAFÍA (INEGI)</w:t>
            </w:r>
          </w:p>
          <w:p w14:paraId="3C6B156D"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321BF46"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0B3E7F9"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40D72BED"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19BCEF4D"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0352C67"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12F50D37"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5E08A762"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r w:rsidRPr="00236EB9">
              <w:rPr>
                <w:rFonts w:ascii="Calibri" w:eastAsia="Times New Roman" w:hAnsi="Calibri" w:cs="Calibri"/>
                <w:b/>
                <w:bCs/>
                <w:lang w:val="es-ES" w:eastAsia="es-ES"/>
              </w:rPr>
              <w:t>LIC. ODILÓN CORTES LINARES</w:t>
            </w:r>
          </w:p>
          <w:p w14:paraId="0D0A4FD9" w14:textId="77777777" w:rsidR="00236EB9" w:rsidRPr="00236EB9" w:rsidRDefault="00236EB9" w:rsidP="00236EB9">
            <w:pPr>
              <w:tabs>
                <w:tab w:val="right" w:leader="hyphen" w:pos="9072"/>
              </w:tabs>
              <w:spacing w:line="276" w:lineRule="auto"/>
              <w:jc w:val="center"/>
              <w:rPr>
                <w:rFonts w:ascii="Calibri" w:eastAsia="Times New Roman" w:hAnsi="Calibri" w:cs="Calibri"/>
                <w:bCs/>
                <w:lang w:val="es-ES" w:eastAsia="es-ES"/>
              </w:rPr>
            </w:pPr>
            <w:r w:rsidRPr="00236EB9">
              <w:rPr>
                <w:rFonts w:ascii="Calibri" w:eastAsia="Times New Roman" w:hAnsi="Calibri" w:cs="Calibri"/>
                <w:bCs/>
                <w:lang w:val="es-ES" w:eastAsia="es-ES"/>
              </w:rPr>
              <w:t>Coordinador Estatal</w:t>
            </w:r>
          </w:p>
          <w:p w14:paraId="5FA5FD7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tc>
      </w:tr>
      <w:tr w:rsidR="00236EB9" w:rsidRPr="00236EB9" w14:paraId="21C82DB6" w14:textId="77777777" w:rsidTr="00875246">
        <w:tblPrEx>
          <w:tblLook w:val="01E0" w:firstRow="1" w:lastRow="1" w:firstColumn="1" w:lastColumn="1" w:noHBand="0" w:noVBand="0"/>
        </w:tblPrEx>
        <w:trPr>
          <w:gridAfter w:val="1"/>
          <w:wAfter w:w="6" w:type="dxa"/>
          <w:trHeight w:val="1627"/>
        </w:trPr>
        <w:tc>
          <w:tcPr>
            <w:tcW w:w="4537" w:type="dxa"/>
            <w:gridSpan w:val="3"/>
          </w:tcPr>
          <w:p w14:paraId="4754BA7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BANCO DE MEXICO (BANXICO)</w:t>
            </w:r>
          </w:p>
          <w:p w14:paraId="18815D4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5E4AA5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0687A6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32C288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01C2AA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39CE71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55A2D7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F8E9BA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CF6075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DR. MANUEL GÓMEZ SALDIVAR</w:t>
            </w:r>
          </w:p>
          <w:p w14:paraId="4584A538"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Cajero Regional</w:t>
            </w:r>
          </w:p>
          <w:p w14:paraId="0CC31E8D" w14:textId="77777777" w:rsidR="00236EB9" w:rsidRPr="00236EB9" w:rsidRDefault="00236EB9" w:rsidP="00236EB9">
            <w:pPr>
              <w:tabs>
                <w:tab w:val="right" w:leader="hyphen" w:pos="9072"/>
              </w:tabs>
              <w:spacing w:line="276" w:lineRule="auto"/>
              <w:rPr>
                <w:rFonts w:ascii="Calibri" w:eastAsia="Times New Roman" w:hAnsi="Calibri" w:cs="Calibri"/>
                <w:b/>
                <w:lang w:val="es-MX" w:eastAsia="es-ES"/>
              </w:rPr>
            </w:pPr>
          </w:p>
        </w:tc>
        <w:tc>
          <w:tcPr>
            <w:tcW w:w="5103" w:type="dxa"/>
          </w:tcPr>
          <w:p w14:paraId="3477CC7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BENEMÉRITA SOCIEDAD DE GEOGRAFÍA Y ESTADÍSTICA DEL ESTADO DE JALISCO</w:t>
            </w:r>
          </w:p>
          <w:p w14:paraId="72EB780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E69528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98EF92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CF9224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CA5318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86A985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C62D1D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619F51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DRA. INÉS JIMÉNEZ PALOMAR</w:t>
            </w:r>
          </w:p>
          <w:p w14:paraId="7CDC12BF"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Representante</w:t>
            </w:r>
          </w:p>
        </w:tc>
      </w:tr>
      <w:tr w:rsidR="00236EB9" w:rsidRPr="00236EB9" w14:paraId="62A4A668" w14:textId="77777777" w:rsidTr="00875246">
        <w:tblPrEx>
          <w:tblLook w:val="01E0" w:firstRow="1" w:lastRow="1" w:firstColumn="1" w:lastColumn="1" w:noHBand="0" w:noVBand="0"/>
        </w:tblPrEx>
        <w:trPr>
          <w:gridAfter w:val="1"/>
          <w:wAfter w:w="6" w:type="dxa"/>
          <w:trHeight w:val="1627"/>
        </w:trPr>
        <w:tc>
          <w:tcPr>
            <w:tcW w:w="4537" w:type="dxa"/>
            <w:gridSpan w:val="3"/>
          </w:tcPr>
          <w:p w14:paraId="178E706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r w:rsidRPr="00236EB9">
              <w:rPr>
                <w:rFonts w:ascii="Calibri" w:eastAsia="Times New Roman" w:hAnsi="Calibri" w:cs="Calibri"/>
                <w:b/>
                <w:bCs/>
                <w:lang w:val="es-ES" w:eastAsia="es-ES"/>
              </w:rPr>
              <w:t>CONSEJO AGROPECUARIO DE JALISCO A.C.</w:t>
            </w:r>
          </w:p>
          <w:p w14:paraId="4E7B6F6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706E3EB3"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50684945"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4BCFB9A7"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0A78B359"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5385198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343017DF"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DRA. GEORGINA GARCÍA MARTÍNEZ</w:t>
            </w:r>
          </w:p>
          <w:p w14:paraId="34108DB8" w14:textId="77777777" w:rsidR="00236EB9" w:rsidRPr="00236EB9" w:rsidRDefault="00236EB9" w:rsidP="00236EB9">
            <w:pPr>
              <w:tabs>
                <w:tab w:val="right" w:leader="hyphen" w:pos="9072"/>
              </w:tabs>
              <w:spacing w:line="276" w:lineRule="auto"/>
              <w:jc w:val="center"/>
              <w:rPr>
                <w:rFonts w:ascii="Calibri" w:eastAsia="Times New Roman" w:hAnsi="Calibri" w:cs="Calibri"/>
                <w:bCs/>
                <w:lang w:val="es-ES" w:eastAsia="es-ES"/>
              </w:rPr>
            </w:pPr>
            <w:r w:rsidRPr="00236EB9">
              <w:rPr>
                <w:rFonts w:ascii="Calibri" w:eastAsia="Times New Roman" w:hAnsi="Calibri" w:cs="Calibri"/>
                <w:bCs/>
                <w:lang w:val="es-MX" w:eastAsia="es-ES"/>
              </w:rPr>
              <w:t xml:space="preserve">Presidenta </w:t>
            </w:r>
            <w:proofErr w:type="spellStart"/>
            <w:r w:rsidRPr="00236EB9">
              <w:rPr>
                <w:rFonts w:ascii="Calibri" w:eastAsia="Times New Roman" w:hAnsi="Calibri" w:cs="Calibri"/>
                <w:bCs/>
                <w:lang w:val="es-MX" w:eastAsia="es-ES"/>
              </w:rPr>
              <w:t>Cluster</w:t>
            </w:r>
            <w:proofErr w:type="spellEnd"/>
            <w:r w:rsidRPr="00236EB9">
              <w:rPr>
                <w:rFonts w:ascii="Calibri" w:eastAsia="Times New Roman" w:hAnsi="Calibri" w:cs="Calibri"/>
                <w:bCs/>
                <w:lang w:val="es-MX" w:eastAsia="es-ES"/>
              </w:rPr>
              <w:t xml:space="preserve"> México</w:t>
            </w:r>
          </w:p>
          <w:p w14:paraId="7A199F29"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tc>
        <w:tc>
          <w:tcPr>
            <w:tcW w:w="5103" w:type="dxa"/>
          </w:tcPr>
          <w:p w14:paraId="43FBE77F"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r w:rsidRPr="00236EB9">
              <w:rPr>
                <w:rFonts w:ascii="Calibri" w:eastAsia="Times New Roman" w:hAnsi="Calibri" w:cs="Calibri"/>
                <w:b/>
                <w:bCs/>
                <w:lang w:val="es-ES" w:eastAsia="es-ES"/>
              </w:rPr>
              <w:t>CÁMARA DE COMERCIO DE GUADALAJARA (CANACO)</w:t>
            </w:r>
          </w:p>
          <w:p w14:paraId="43EB345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31446F5C"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6CBE445B" w14:textId="77777777" w:rsid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2462D980" w14:textId="77777777" w:rsidR="00875246" w:rsidRPr="00236EB9" w:rsidRDefault="00875246" w:rsidP="00236EB9">
            <w:pPr>
              <w:tabs>
                <w:tab w:val="right" w:leader="hyphen" w:pos="9072"/>
              </w:tabs>
              <w:spacing w:line="276" w:lineRule="auto"/>
              <w:jc w:val="center"/>
              <w:rPr>
                <w:rFonts w:ascii="Calibri" w:eastAsia="Times New Roman" w:hAnsi="Calibri" w:cs="Calibri"/>
                <w:b/>
                <w:bCs/>
                <w:lang w:val="es-ES" w:eastAsia="es-ES"/>
              </w:rPr>
            </w:pPr>
          </w:p>
          <w:p w14:paraId="5A51473A"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p>
          <w:p w14:paraId="7B2652C2"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ES" w:eastAsia="es-ES"/>
              </w:rPr>
            </w:pPr>
            <w:r w:rsidRPr="00236EB9">
              <w:rPr>
                <w:rFonts w:ascii="Calibri" w:eastAsia="Times New Roman" w:hAnsi="Calibri" w:cs="Calibri"/>
                <w:b/>
                <w:bCs/>
                <w:lang w:val="es-ES" w:eastAsia="es-ES"/>
              </w:rPr>
              <w:t>LIC. ANA ISABEL SOLIS RAMÍREZ</w:t>
            </w:r>
          </w:p>
          <w:p w14:paraId="0841E2C0" w14:textId="77777777" w:rsidR="00236EB9" w:rsidRPr="00236EB9" w:rsidRDefault="00236EB9" w:rsidP="00236EB9">
            <w:pPr>
              <w:tabs>
                <w:tab w:val="right" w:leader="hyphen" w:pos="9072"/>
              </w:tabs>
              <w:spacing w:line="276" w:lineRule="auto"/>
              <w:jc w:val="center"/>
              <w:rPr>
                <w:rFonts w:ascii="Calibri" w:eastAsia="Times New Roman" w:hAnsi="Calibri" w:cs="Calibri"/>
                <w:bCs/>
                <w:lang w:val="es-ES" w:eastAsia="es-ES"/>
              </w:rPr>
            </w:pPr>
            <w:r w:rsidRPr="00236EB9">
              <w:rPr>
                <w:rFonts w:ascii="Calibri" w:eastAsia="Times New Roman" w:hAnsi="Calibri" w:cs="Calibri"/>
                <w:bCs/>
                <w:lang w:val="es-ES" w:eastAsia="es-ES"/>
              </w:rPr>
              <w:t>Representante</w:t>
            </w:r>
          </w:p>
        </w:tc>
      </w:tr>
      <w:tr w:rsidR="00236EB9" w:rsidRPr="00236EB9" w14:paraId="63C48862" w14:textId="77777777" w:rsidTr="00875246">
        <w:tblPrEx>
          <w:tblLook w:val="01E0" w:firstRow="1" w:lastRow="1" w:firstColumn="1" w:lastColumn="1" w:noHBand="0" w:noVBand="0"/>
        </w:tblPrEx>
        <w:trPr>
          <w:gridAfter w:val="1"/>
          <w:wAfter w:w="6" w:type="dxa"/>
        </w:trPr>
        <w:tc>
          <w:tcPr>
            <w:tcW w:w="4537" w:type="dxa"/>
            <w:gridSpan w:val="3"/>
          </w:tcPr>
          <w:p w14:paraId="6190C8A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lastRenderedPageBreak/>
              <w:t>CONSEJO DE CÁMARAS DE JALISCO (CCIJ)</w:t>
            </w:r>
          </w:p>
          <w:p w14:paraId="0A6DDB6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3879FA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504358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D85C1C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F66B07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18C137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5D4182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4AF21B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DACBD3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6E319F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 xml:space="preserve">LIC. DANIEL VILLANUEVA MUNGUÍA </w:t>
            </w:r>
          </w:p>
          <w:p w14:paraId="516789F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tc>
        <w:tc>
          <w:tcPr>
            <w:tcW w:w="5103" w:type="dxa"/>
          </w:tcPr>
          <w:p w14:paraId="0C24D14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r w:rsidRPr="00236EB9">
              <w:rPr>
                <w:rFonts w:ascii="Calibri" w:eastAsia="Times New Roman" w:hAnsi="Calibri" w:cs="Calibri"/>
                <w:b/>
                <w:lang w:val="es-ES" w:eastAsia="es-ES"/>
              </w:rPr>
              <w:t>COLEGIO DE JALISCO A.C.</w:t>
            </w:r>
          </w:p>
          <w:p w14:paraId="7B7C5C2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6CE7AD6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0EF3A6C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3451E4D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44C560C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631D929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008EB4A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7DB645A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549B450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p>
          <w:p w14:paraId="63B4F53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ES" w:eastAsia="es-ES"/>
              </w:rPr>
            </w:pPr>
            <w:r w:rsidRPr="00236EB9">
              <w:rPr>
                <w:rFonts w:ascii="Calibri" w:eastAsia="Times New Roman" w:hAnsi="Calibri" w:cs="Calibri"/>
                <w:b/>
                <w:lang w:val="es-ES" w:eastAsia="es-ES"/>
              </w:rPr>
              <w:t>DR. JAVIER HURTADO GONZÁLEZ</w:t>
            </w:r>
          </w:p>
          <w:p w14:paraId="3031061E" w14:textId="77777777" w:rsidR="00236EB9" w:rsidRPr="00236EB9" w:rsidRDefault="00236EB9" w:rsidP="00236EB9">
            <w:pPr>
              <w:tabs>
                <w:tab w:val="right" w:leader="hyphen" w:pos="9072"/>
              </w:tabs>
              <w:spacing w:line="276" w:lineRule="auto"/>
              <w:jc w:val="center"/>
              <w:rPr>
                <w:rFonts w:ascii="Calibri" w:eastAsia="Times New Roman" w:hAnsi="Calibri" w:cs="Calibri"/>
                <w:lang w:val="es-ES" w:eastAsia="es-ES"/>
              </w:rPr>
            </w:pPr>
            <w:r w:rsidRPr="00236EB9">
              <w:rPr>
                <w:rFonts w:ascii="Calibri" w:eastAsia="Times New Roman" w:hAnsi="Calibri" w:cs="Calibri"/>
                <w:lang w:val="es-ES" w:eastAsia="es-ES"/>
              </w:rPr>
              <w:t>Presidente</w:t>
            </w:r>
          </w:p>
        </w:tc>
      </w:tr>
      <w:tr w:rsidR="00236EB9" w:rsidRPr="00236EB9" w14:paraId="2DBD2E92" w14:textId="77777777" w:rsidTr="00875246">
        <w:tblPrEx>
          <w:tblLook w:val="01E0" w:firstRow="1" w:lastRow="1" w:firstColumn="1" w:lastColumn="1" w:noHBand="0" w:noVBand="0"/>
        </w:tblPrEx>
        <w:trPr>
          <w:gridAfter w:val="1"/>
          <w:wAfter w:w="6" w:type="dxa"/>
        </w:trPr>
        <w:tc>
          <w:tcPr>
            <w:tcW w:w="4537" w:type="dxa"/>
            <w:gridSpan w:val="3"/>
          </w:tcPr>
          <w:p w14:paraId="05B10F7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CONFEDERACIÓN PATRONAL DE LA REPUBLICA MEXICANA (COPARMEX)</w:t>
            </w:r>
          </w:p>
          <w:p w14:paraId="74ABF9D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49D69C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5EEDC1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77F3DE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777441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57C6A3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103B8D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6D6E96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RAÚL LÓPEZ FLORES</w:t>
            </w:r>
          </w:p>
        </w:tc>
        <w:tc>
          <w:tcPr>
            <w:tcW w:w="5103" w:type="dxa"/>
          </w:tcPr>
          <w:p w14:paraId="4DC59B7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INSTITUTO TECNOLÓGICO Y DE ESTUDIOS SUPERIORES DE MONTERREY  (ITESM)</w:t>
            </w:r>
          </w:p>
          <w:p w14:paraId="30EB00A6"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4284ABE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76C3C7AF"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4FD06DB3"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A0D3FE0"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395831A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77636EE"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5D25F8B7"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 xml:space="preserve">MTRO. RICARDO PÉREZ NAVARRO             </w:t>
            </w:r>
          </w:p>
          <w:p w14:paraId="14C35D6C" w14:textId="77777777" w:rsidR="00236EB9" w:rsidRPr="00236EB9" w:rsidRDefault="00236EB9" w:rsidP="00236EB9">
            <w:pPr>
              <w:tabs>
                <w:tab w:val="right" w:leader="hyphen" w:pos="9072"/>
              </w:tabs>
              <w:spacing w:line="276" w:lineRule="auto"/>
              <w:jc w:val="center"/>
              <w:rPr>
                <w:rFonts w:ascii="Calibri" w:eastAsia="Times New Roman" w:hAnsi="Calibri" w:cs="Calibri"/>
                <w:bCs/>
                <w:lang w:val="es-MX" w:eastAsia="es-ES"/>
              </w:rPr>
            </w:pPr>
            <w:r w:rsidRPr="00236EB9">
              <w:rPr>
                <w:rFonts w:ascii="Calibri" w:eastAsia="Times New Roman" w:hAnsi="Calibri" w:cs="Calibri"/>
                <w:b/>
                <w:bCs/>
                <w:lang w:val="es-MX" w:eastAsia="es-ES"/>
              </w:rPr>
              <w:t xml:space="preserve">  </w:t>
            </w:r>
            <w:r w:rsidRPr="00236EB9">
              <w:rPr>
                <w:rFonts w:ascii="Calibri" w:eastAsia="Times New Roman" w:hAnsi="Calibri" w:cs="Calibri"/>
                <w:bCs/>
                <w:lang w:val="es-MX" w:eastAsia="es-ES"/>
              </w:rPr>
              <w:t>Representante</w:t>
            </w:r>
          </w:p>
          <w:p w14:paraId="25E3C30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tc>
      </w:tr>
      <w:tr w:rsidR="00236EB9" w:rsidRPr="00236EB9" w14:paraId="1A88F8EF" w14:textId="77777777" w:rsidTr="00875246">
        <w:tblPrEx>
          <w:tblLook w:val="01E0" w:firstRow="1" w:lastRow="1" w:firstColumn="1" w:lastColumn="1" w:noHBand="0" w:noVBand="0"/>
        </w:tblPrEx>
        <w:trPr>
          <w:gridAfter w:val="1"/>
          <w:wAfter w:w="6" w:type="dxa"/>
        </w:trPr>
        <w:tc>
          <w:tcPr>
            <w:tcW w:w="4537" w:type="dxa"/>
            <w:gridSpan w:val="3"/>
          </w:tcPr>
          <w:p w14:paraId="4DB060C5"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INSTITUTO TECNOLÓGICO Y DE ESTUDIOS SUPERIORES DE OCCIDENTE (ITESO)</w:t>
            </w:r>
          </w:p>
          <w:p w14:paraId="027D353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186F5C0B"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032ADC6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1E56340F"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6C17F8B8"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p>
          <w:p w14:paraId="6EAD9072" w14:textId="77777777" w:rsidR="00236EB9" w:rsidRPr="00236EB9" w:rsidRDefault="00236EB9" w:rsidP="00236EB9">
            <w:pPr>
              <w:tabs>
                <w:tab w:val="right" w:leader="hyphen" w:pos="9072"/>
              </w:tabs>
              <w:spacing w:line="276" w:lineRule="auto"/>
              <w:jc w:val="center"/>
              <w:rPr>
                <w:rFonts w:ascii="Calibri" w:eastAsia="Times New Roman" w:hAnsi="Calibri" w:cs="Calibri"/>
                <w:b/>
                <w:bCs/>
                <w:lang w:val="es-MX" w:eastAsia="es-ES"/>
              </w:rPr>
            </w:pPr>
            <w:r w:rsidRPr="00236EB9">
              <w:rPr>
                <w:rFonts w:ascii="Calibri" w:eastAsia="Times New Roman" w:hAnsi="Calibri" w:cs="Calibri"/>
                <w:b/>
                <w:bCs/>
                <w:lang w:val="es-MX" w:eastAsia="es-ES"/>
              </w:rPr>
              <w:t>MTRO. JUAN CARLOS MARTÍNEZ ALVARADO</w:t>
            </w:r>
          </w:p>
          <w:p w14:paraId="138B4AF2"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bCs/>
                <w:lang w:val="es-MX" w:eastAsia="es-ES"/>
              </w:rPr>
              <w:t>Académico del Departamento de Matemáticas y Física.</w:t>
            </w:r>
          </w:p>
        </w:tc>
        <w:tc>
          <w:tcPr>
            <w:tcW w:w="5103" w:type="dxa"/>
          </w:tcPr>
          <w:p w14:paraId="61C6DE2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UNIVERSIDAD TECNOLOGICA DE JALISCO (UTJ)</w:t>
            </w:r>
          </w:p>
          <w:p w14:paraId="25469AB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0AA896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965A788"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BD8DCF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9A1609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F038CE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64119B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DR. VICTOR GONZÁLEZ ÁLVAREZ</w:t>
            </w:r>
          </w:p>
          <w:p w14:paraId="7A834F5F"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Rector</w:t>
            </w:r>
          </w:p>
        </w:tc>
      </w:tr>
      <w:tr w:rsidR="00236EB9" w:rsidRPr="00236EB9" w14:paraId="743858D9" w14:textId="77777777" w:rsidTr="00875246">
        <w:tblPrEx>
          <w:tblLook w:val="01E0" w:firstRow="1" w:lastRow="1" w:firstColumn="1" w:lastColumn="1" w:noHBand="0" w:noVBand="0"/>
        </w:tblPrEx>
        <w:trPr>
          <w:gridAfter w:val="1"/>
          <w:wAfter w:w="6" w:type="dxa"/>
          <w:trHeight w:val="1627"/>
        </w:trPr>
        <w:tc>
          <w:tcPr>
            <w:tcW w:w="4537" w:type="dxa"/>
            <w:gridSpan w:val="3"/>
          </w:tcPr>
          <w:p w14:paraId="13C2A14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lastRenderedPageBreak/>
              <w:t>“JALISCO CÓMO VAMOS” A.C.</w:t>
            </w:r>
          </w:p>
          <w:p w14:paraId="2CB0BF1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3A06B1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C3A1E7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CB06AE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702741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042D65F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CAD57A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 xml:space="preserve">C. FELIPE RODRÍGUEZ </w:t>
            </w:r>
            <w:proofErr w:type="spellStart"/>
            <w:r w:rsidRPr="00236EB9">
              <w:rPr>
                <w:rFonts w:ascii="Calibri" w:eastAsia="Times New Roman" w:hAnsi="Calibri" w:cs="Calibri"/>
                <w:b/>
                <w:lang w:val="es-MX" w:eastAsia="es-ES"/>
              </w:rPr>
              <w:t>RODRÍGUEZ</w:t>
            </w:r>
            <w:proofErr w:type="spellEnd"/>
          </w:p>
        </w:tc>
        <w:tc>
          <w:tcPr>
            <w:tcW w:w="5103" w:type="dxa"/>
          </w:tcPr>
          <w:p w14:paraId="0108478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UNIVERSIDAD AUTÓNOMA DE GUADALAJARA</w:t>
            </w:r>
          </w:p>
          <w:p w14:paraId="35AC15A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5C76FD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F19D3E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CE263F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421AC8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AE5BBC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A615BE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PA. FRANCISCO PADILLA LOZA</w:t>
            </w:r>
          </w:p>
          <w:p w14:paraId="240F262D"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Director de Investigación Institucional</w:t>
            </w:r>
          </w:p>
        </w:tc>
      </w:tr>
      <w:tr w:rsidR="00236EB9" w:rsidRPr="00236EB9" w14:paraId="3D4431D7" w14:textId="77777777" w:rsidTr="00875246">
        <w:tblPrEx>
          <w:tblLook w:val="01E0" w:firstRow="1" w:lastRow="1" w:firstColumn="1" w:lastColumn="1" w:noHBand="0" w:noVBand="0"/>
        </w:tblPrEx>
        <w:trPr>
          <w:gridAfter w:val="1"/>
          <w:wAfter w:w="6" w:type="dxa"/>
          <w:trHeight w:val="1627"/>
        </w:trPr>
        <w:tc>
          <w:tcPr>
            <w:tcW w:w="4537" w:type="dxa"/>
            <w:gridSpan w:val="3"/>
          </w:tcPr>
          <w:p w14:paraId="30B5682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CENTRO DE INVESTIGACIÓN EN GEOGRAFÍA Y GEOMÁTICA “JORGE L. TAMAYO” A.C.</w:t>
            </w:r>
          </w:p>
          <w:p w14:paraId="3A68980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599CF67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5A74C3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E234A1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ADE677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6133230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MARÍA DEL CARMEN RODRÍGUEZ JUÁREZ</w:t>
            </w:r>
          </w:p>
          <w:p w14:paraId="01D3C09A"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875246">
              <w:rPr>
                <w:rFonts w:ascii="Calibri" w:eastAsia="Times New Roman" w:hAnsi="Calibri" w:cs="Calibri"/>
                <w:sz w:val="22"/>
                <w:lang w:val="es-MX" w:eastAsia="es-ES"/>
              </w:rPr>
              <w:t xml:space="preserve">Coordinadora de Vinculación y Comunicación del Laboratorio Nacional de </w:t>
            </w:r>
            <w:proofErr w:type="spellStart"/>
            <w:r w:rsidRPr="00875246">
              <w:rPr>
                <w:rFonts w:ascii="Calibri" w:eastAsia="Times New Roman" w:hAnsi="Calibri" w:cs="Calibri"/>
                <w:sz w:val="22"/>
                <w:lang w:val="es-MX" w:eastAsia="es-ES"/>
              </w:rPr>
              <w:t>Geointeligencia</w:t>
            </w:r>
            <w:proofErr w:type="spellEnd"/>
          </w:p>
        </w:tc>
        <w:tc>
          <w:tcPr>
            <w:tcW w:w="5103" w:type="dxa"/>
          </w:tcPr>
          <w:p w14:paraId="33908D7E"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UNIVERSIDAD DE GUADALAJARA</w:t>
            </w:r>
          </w:p>
          <w:p w14:paraId="4B90E16F"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02534D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E68196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AA4733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1E3FDBD"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289F487"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176DA1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798EE7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MTRO. ITZCOATL TONATHIU BRAVO PADILLA</w:t>
            </w:r>
          </w:p>
          <w:p w14:paraId="0101CDE3"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Rector</w:t>
            </w:r>
          </w:p>
        </w:tc>
      </w:tr>
      <w:tr w:rsidR="00236EB9" w:rsidRPr="00236EB9" w14:paraId="481FB097" w14:textId="77777777" w:rsidTr="00875246">
        <w:tblPrEx>
          <w:tblLook w:val="01E0" w:firstRow="1" w:lastRow="1" w:firstColumn="1" w:lastColumn="1" w:noHBand="0" w:noVBand="0"/>
        </w:tblPrEx>
        <w:trPr>
          <w:gridAfter w:val="1"/>
          <w:wAfter w:w="6" w:type="dxa"/>
          <w:trHeight w:val="1627"/>
        </w:trPr>
        <w:tc>
          <w:tcPr>
            <w:tcW w:w="4537" w:type="dxa"/>
            <w:gridSpan w:val="3"/>
          </w:tcPr>
          <w:p w14:paraId="7C38DDAB"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SECRETARÍA DE DESARROLLO TERRITORIAL Y URBANO</w:t>
            </w:r>
          </w:p>
          <w:p w14:paraId="2C9CE940"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1AAD06F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AF09C26"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BA35204"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38E592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6FF87E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LIC. MARCOS ALEJANDRO SIERRA PEÓN</w:t>
            </w:r>
          </w:p>
          <w:p w14:paraId="540CCAF5"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Representante</w:t>
            </w:r>
          </w:p>
        </w:tc>
        <w:tc>
          <w:tcPr>
            <w:tcW w:w="5103" w:type="dxa"/>
          </w:tcPr>
          <w:p w14:paraId="09D2FB6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UNIVERSIDAD PANAMERICANA (UP)</w:t>
            </w:r>
          </w:p>
          <w:p w14:paraId="7E02CB65"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4C41D801"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bookmarkStart w:id="0" w:name="_GoBack"/>
            <w:bookmarkEnd w:id="0"/>
          </w:p>
          <w:p w14:paraId="15087103"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FE440F9"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729D9C32"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237E213A"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p>
          <w:p w14:paraId="38CD79AC" w14:textId="77777777" w:rsidR="00236EB9" w:rsidRPr="00236EB9" w:rsidRDefault="00236EB9" w:rsidP="00236EB9">
            <w:pPr>
              <w:tabs>
                <w:tab w:val="right" w:leader="hyphen" w:pos="9072"/>
              </w:tabs>
              <w:spacing w:line="276" w:lineRule="auto"/>
              <w:jc w:val="center"/>
              <w:rPr>
                <w:rFonts w:ascii="Calibri" w:eastAsia="Times New Roman" w:hAnsi="Calibri" w:cs="Calibri"/>
                <w:b/>
                <w:lang w:val="es-MX" w:eastAsia="es-ES"/>
              </w:rPr>
            </w:pPr>
            <w:r w:rsidRPr="00236EB9">
              <w:rPr>
                <w:rFonts w:ascii="Calibri" w:eastAsia="Times New Roman" w:hAnsi="Calibri" w:cs="Calibri"/>
                <w:b/>
                <w:lang w:val="es-MX" w:eastAsia="es-ES"/>
              </w:rPr>
              <w:t>DR. MANUEL BERNAL CORONEL</w:t>
            </w:r>
          </w:p>
          <w:p w14:paraId="3DC19FE4" w14:textId="77777777" w:rsidR="00236EB9" w:rsidRPr="00236EB9" w:rsidRDefault="00236EB9" w:rsidP="00236EB9">
            <w:pPr>
              <w:tabs>
                <w:tab w:val="right" w:leader="hyphen" w:pos="9072"/>
              </w:tabs>
              <w:spacing w:line="276" w:lineRule="auto"/>
              <w:jc w:val="center"/>
              <w:rPr>
                <w:rFonts w:ascii="Calibri" w:eastAsia="Times New Roman" w:hAnsi="Calibri" w:cs="Calibri"/>
                <w:lang w:val="es-MX" w:eastAsia="es-ES"/>
              </w:rPr>
            </w:pPr>
            <w:r w:rsidRPr="00236EB9">
              <w:rPr>
                <w:rFonts w:ascii="Calibri" w:eastAsia="Times New Roman" w:hAnsi="Calibri" w:cs="Calibri"/>
                <w:lang w:val="es-MX" w:eastAsia="es-ES"/>
              </w:rPr>
              <w:t>Director de Área de Gestión del Conocimiento</w:t>
            </w:r>
          </w:p>
        </w:tc>
      </w:tr>
    </w:tbl>
    <w:p w14:paraId="30EA3B7E" w14:textId="680FECAF" w:rsidR="00236EB9" w:rsidRPr="00236EB9" w:rsidRDefault="00236EB9" w:rsidP="00236EB9">
      <w:pPr>
        <w:jc w:val="both"/>
        <w:rPr>
          <w:rFonts w:ascii="Calibri" w:eastAsia="Times New Roman" w:hAnsi="Calibri" w:cs="Calibri"/>
          <w:b/>
          <w:sz w:val="16"/>
          <w:lang w:val="es-MX" w:eastAsia="es-ES"/>
        </w:rPr>
      </w:pPr>
      <w:r w:rsidRPr="00236EB9">
        <w:rPr>
          <w:rFonts w:ascii="Calibri" w:eastAsia="Times New Roman" w:hAnsi="Calibri" w:cs="Calibri"/>
          <w:b/>
          <w:sz w:val="16"/>
          <w:lang w:val="es-MX" w:eastAsia="es-ES"/>
        </w:rPr>
        <w:t xml:space="preserve">La presente hoja de firmas corresponde al acta de  la versión estenográfica de la Primera Sesión Ordinaria del Consejo Consultivo del Instituto de Información Estadística y Geográfica del Estado de Jalisco, efectuada con fecha 26 veintiséis de mayo de 2016 dos mil dieciséis, la cual consta en </w:t>
      </w:r>
      <w:r w:rsidR="00E00CE0">
        <w:rPr>
          <w:rFonts w:ascii="Calibri" w:eastAsia="Times New Roman" w:hAnsi="Calibri" w:cs="Calibri"/>
          <w:b/>
          <w:sz w:val="16"/>
          <w:lang w:val="es-MX" w:eastAsia="es-ES"/>
        </w:rPr>
        <w:t xml:space="preserve">13 </w:t>
      </w:r>
      <w:r w:rsidR="00875246">
        <w:rPr>
          <w:rFonts w:ascii="Calibri" w:eastAsia="Times New Roman" w:hAnsi="Calibri" w:cs="Calibri"/>
          <w:b/>
          <w:sz w:val="16"/>
          <w:lang w:val="es-MX" w:eastAsia="es-ES"/>
        </w:rPr>
        <w:t>hojas útiles por ambos lados</w:t>
      </w:r>
      <w:r w:rsidRPr="00236EB9">
        <w:rPr>
          <w:rFonts w:ascii="Calibri" w:eastAsia="Times New Roman" w:hAnsi="Calibri" w:cs="Calibri"/>
          <w:b/>
          <w:sz w:val="16"/>
          <w:lang w:val="es-MX" w:eastAsia="es-ES"/>
        </w:rPr>
        <w:t>.</w:t>
      </w:r>
      <w:r w:rsidRPr="00236EB9">
        <w:rPr>
          <w:rFonts w:ascii="Calibri" w:eastAsia="Times New Roman" w:hAnsi="Calibri" w:cs="Calibri"/>
          <w:b/>
          <w:sz w:val="16"/>
          <w:lang w:val="es-MX" w:eastAsia="es-ES"/>
        </w:rPr>
        <w:tab/>
      </w:r>
    </w:p>
    <w:p w14:paraId="24F917A8" w14:textId="77777777" w:rsidR="00236EB9" w:rsidRPr="00236EB9" w:rsidRDefault="00236EB9" w:rsidP="00236EB9">
      <w:pPr>
        <w:tabs>
          <w:tab w:val="right" w:leader="hyphen" w:pos="9072"/>
        </w:tabs>
        <w:spacing w:line="276" w:lineRule="auto"/>
        <w:jc w:val="center"/>
        <w:rPr>
          <w:rFonts w:ascii="Calibri" w:eastAsia="Times New Roman" w:hAnsi="Calibri" w:cs="Calibri"/>
          <w:b/>
          <w:sz w:val="16"/>
          <w:lang w:val="es-MX" w:eastAsia="es-ES"/>
        </w:rPr>
      </w:pPr>
      <w:r w:rsidRPr="00236EB9">
        <w:rPr>
          <w:rFonts w:ascii="Calibri" w:eastAsia="Times New Roman" w:hAnsi="Calibri" w:cs="Calibri"/>
          <w:b/>
          <w:sz w:val="16"/>
          <w:lang w:val="es-MX" w:eastAsia="es-ES"/>
        </w:rPr>
        <w:t>LEVANTA CONSTANCIA Y DA FE DE ELLO EL SECRETARIO DE ACTAS Y ACUERDOS DEL CONSEJO CONSULTIVO DEL</w:t>
      </w:r>
    </w:p>
    <w:p w14:paraId="030D5B6E" w14:textId="77777777" w:rsidR="00236EB9" w:rsidRPr="00236EB9" w:rsidRDefault="00236EB9" w:rsidP="00236EB9">
      <w:pPr>
        <w:tabs>
          <w:tab w:val="right" w:leader="hyphen" w:pos="9072"/>
        </w:tabs>
        <w:spacing w:line="276" w:lineRule="auto"/>
        <w:jc w:val="center"/>
        <w:rPr>
          <w:rFonts w:ascii="Calibri" w:eastAsia="Times New Roman" w:hAnsi="Calibri" w:cs="Calibri"/>
          <w:b/>
          <w:sz w:val="16"/>
          <w:lang w:val="es-MX" w:eastAsia="es-ES"/>
        </w:rPr>
      </w:pPr>
      <w:r w:rsidRPr="00236EB9">
        <w:rPr>
          <w:rFonts w:ascii="Calibri" w:eastAsia="Times New Roman" w:hAnsi="Calibri" w:cs="Calibri"/>
          <w:b/>
          <w:sz w:val="16"/>
          <w:lang w:val="es-MX" w:eastAsia="es-ES"/>
        </w:rPr>
        <w:t xml:space="preserve"> INSTITUTO DE INFORMACIÓN ESTADÍSTICA Y GEOGRÁFICA DEL ESTADO DE JALISCO.</w:t>
      </w:r>
    </w:p>
    <w:p w14:paraId="327944CF" w14:textId="77777777" w:rsidR="00236EB9" w:rsidRPr="00236EB9" w:rsidRDefault="00236EB9" w:rsidP="00236EB9">
      <w:pPr>
        <w:tabs>
          <w:tab w:val="right" w:leader="hyphen" w:pos="9072"/>
        </w:tabs>
        <w:spacing w:line="276" w:lineRule="auto"/>
        <w:jc w:val="center"/>
        <w:rPr>
          <w:rFonts w:ascii="Calibri" w:eastAsia="Times New Roman" w:hAnsi="Calibri" w:cs="Calibri"/>
          <w:b/>
          <w:sz w:val="16"/>
          <w:lang w:val="es-MX" w:eastAsia="es-ES"/>
        </w:rPr>
      </w:pPr>
    </w:p>
    <w:p w14:paraId="7151755E" w14:textId="77777777" w:rsidR="00236EB9" w:rsidRPr="00236EB9" w:rsidRDefault="00236EB9" w:rsidP="00236EB9">
      <w:pPr>
        <w:tabs>
          <w:tab w:val="right" w:leader="hyphen" w:pos="9072"/>
        </w:tabs>
        <w:spacing w:line="276" w:lineRule="auto"/>
        <w:jc w:val="center"/>
        <w:rPr>
          <w:rFonts w:ascii="Calibri" w:eastAsia="Times New Roman" w:hAnsi="Calibri" w:cs="Calibri"/>
          <w:b/>
          <w:sz w:val="16"/>
          <w:lang w:val="es-MX" w:eastAsia="es-ES"/>
        </w:rPr>
      </w:pPr>
    </w:p>
    <w:p w14:paraId="169C1553" w14:textId="498AC560" w:rsidR="0050666E" w:rsidRDefault="00236EB9" w:rsidP="00875246">
      <w:pPr>
        <w:tabs>
          <w:tab w:val="right" w:leader="hyphen" w:pos="9072"/>
        </w:tabs>
        <w:spacing w:line="276" w:lineRule="auto"/>
        <w:jc w:val="center"/>
        <w:rPr>
          <w:rFonts w:ascii="Arial" w:hAnsi="Arial"/>
          <w:sz w:val="22"/>
          <w:szCs w:val="22"/>
        </w:rPr>
      </w:pPr>
      <w:r w:rsidRPr="00236EB9">
        <w:rPr>
          <w:rFonts w:ascii="Calibri" w:eastAsia="Times New Roman" w:hAnsi="Calibri" w:cs="Calibri"/>
          <w:b/>
          <w:sz w:val="20"/>
          <w:lang w:val="es-MX" w:eastAsia="es-ES"/>
        </w:rPr>
        <w:t>LIC. RICARDO RAMÍREZ AGUILERA</w:t>
      </w:r>
      <w:r w:rsidRPr="00236EB9">
        <w:rPr>
          <w:rFonts w:ascii="Arial" w:eastAsia="Times New Roman" w:hAnsi="Arial" w:cs="Arial"/>
          <w:b/>
          <w:lang w:val="es-ES" w:eastAsia="es-ES"/>
        </w:rPr>
        <w:t xml:space="preserve">                                               </w:t>
      </w:r>
    </w:p>
    <w:sectPr w:rsidR="0050666E" w:rsidSect="0050666E">
      <w:headerReference w:type="default" r:id="rId7"/>
      <w:pgSz w:w="12240" w:h="15840"/>
      <w:pgMar w:top="2410"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605D2" w14:textId="77777777" w:rsidR="000972F2" w:rsidRDefault="000972F2" w:rsidP="00E002D1">
      <w:r>
        <w:separator/>
      </w:r>
    </w:p>
  </w:endnote>
  <w:endnote w:type="continuationSeparator" w:id="0">
    <w:p w14:paraId="5A0F7FD5" w14:textId="77777777" w:rsidR="000972F2" w:rsidRDefault="000972F2" w:rsidP="00E0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B4C6E" w14:textId="77777777" w:rsidR="000972F2" w:rsidRDefault="000972F2" w:rsidP="00E002D1">
      <w:r>
        <w:separator/>
      </w:r>
    </w:p>
  </w:footnote>
  <w:footnote w:type="continuationSeparator" w:id="0">
    <w:p w14:paraId="46EDCE7F" w14:textId="77777777" w:rsidR="000972F2" w:rsidRDefault="000972F2" w:rsidP="00E00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4F23" w14:textId="290F3D72" w:rsidR="00E002D1" w:rsidRPr="00A113DB" w:rsidRDefault="00A113DB" w:rsidP="00A113DB">
    <w:pPr>
      <w:pStyle w:val="Encabezado"/>
      <w:jc w:val="right"/>
      <w:rPr>
        <w:rFonts w:ascii="Arial" w:hAnsi="Arial" w:cs="Arial"/>
        <w:sz w:val="18"/>
        <w:szCs w:val="18"/>
      </w:rPr>
    </w:pPr>
    <w:r w:rsidRPr="00A113DB">
      <w:rPr>
        <w:rFonts w:ascii="Arial" w:hAnsi="Arial" w:cs="Arial"/>
        <w:sz w:val="18"/>
        <w:szCs w:val="18"/>
      </w:rPr>
      <w:fldChar w:fldCharType="begin"/>
    </w:r>
    <w:r w:rsidRPr="00A113DB">
      <w:rPr>
        <w:rFonts w:ascii="Arial" w:hAnsi="Arial" w:cs="Arial"/>
        <w:sz w:val="18"/>
        <w:szCs w:val="18"/>
      </w:rPr>
      <w:instrText>PAGE   \* MERGEFORMAT</w:instrText>
    </w:r>
    <w:r w:rsidRPr="00A113DB">
      <w:rPr>
        <w:rFonts w:ascii="Arial" w:hAnsi="Arial" w:cs="Arial"/>
        <w:sz w:val="18"/>
        <w:szCs w:val="18"/>
      </w:rPr>
      <w:fldChar w:fldCharType="separate"/>
    </w:r>
    <w:r w:rsidR="00E42D6C" w:rsidRPr="00E42D6C">
      <w:rPr>
        <w:rFonts w:ascii="Arial" w:hAnsi="Arial" w:cs="Arial"/>
        <w:noProof/>
        <w:sz w:val="18"/>
        <w:szCs w:val="18"/>
        <w:lang w:val="es-ES"/>
      </w:rPr>
      <w:t>26</w:t>
    </w:r>
    <w:r w:rsidRPr="00A113DB">
      <w:rPr>
        <w:rFonts w:ascii="Arial" w:hAnsi="Arial" w:cs="Arial"/>
        <w:sz w:val="18"/>
        <w:szCs w:val="18"/>
      </w:rPr>
      <w:fldChar w:fldCharType="end"/>
    </w:r>
    <w:r w:rsidR="001A1EF5" w:rsidRPr="00A113DB">
      <w:rPr>
        <w:rFonts w:ascii="Arial" w:hAnsi="Arial" w:cs="Arial"/>
        <w:noProof/>
        <w:sz w:val="18"/>
        <w:szCs w:val="18"/>
        <w:lang w:val="es-MX" w:eastAsia="es-MX"/>
      </w:rPr>
      <w:drawing>
        <wp:anchor distT="0" distB="0" distL="114300" distR="114300" simplePos="0" relativeHeight="251658240" behindDoc="1" locked="0" layoutInCell="1" allowOverlap="1" wp14:anchorId="1E1BD465" wp14:editId="1B6CA9F5">
          <wp:simplePos x="0" y="0"/>
          <wp:positionH relativeFrom="column">
            <wp:align>center</wp:align>
          </wp:positionH>
          <wp:positionV relativeFrom="page">
            <wp:align>top</wp:align>
          </wp:positionV>
          <wp:extent cx="7771764" cy="1005757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membretado word 1.png"/>
                  <pic:cNvPicPr/>
                </pic:nvPicPr>
                <pic:blipFill>
                  <a:blip r:embed="rId1">
                    <a:extLst>
                      <a:ext uri="{28A0092B-C50C-407E-A947-70E740481C1C}">
                        <a14:useLocalDpi xmlns:a14="http://schemas.microsoft.com/office/drawing/2010/main" val="0"/>
                      </a:ext>
                    </a:extLst>
                  </a:blip>
                  <a:stretch>
                    <a:fillRect/>
                  </a:stretch>
                </pic:blipFill>
                <pic:spPr>
                  <a:xfrm>
                    <a:off x="0" y="0"/>
                    <a:ext cx="7771764" cy="10057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D1"/>
    <w:rsid w:val="000972F2"/>
    <w:rsid w:val="001A1EF5"/>
    <w:rsid w:val="00236EB9"/>
    <w:rsid w:val="002A2FAF"/>
    <w:rsid w:val="0050666E"/>
    <w:rsid w:val="00551E0E"/>
    <w:rsid w:val="005C02AC"/>
    <w:rsid w:val="00736A1F"/>
    <w:rsid w:val="00821464"/>
    <w:rsid w:val="00875246"/>
    <w:rsid w:val="00896883"/>
    <w:rsid w:val="00A113DB"/>
    <w:rsid w:val="00AA7B07"/>
    <w:rsid w:val="00CE61DD"/>
    <w:rsid w:val="00E002D1"/>
    <w:rsid w:val="00E00CE0"/>
    <w:rsid w:val="00E42D6C"/>
    <w:rsid w:val="00E8159E"/>
    <w:rsid w:val="00E94D58"/>
    <w:rsid w:val="00EC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4E6F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36EB9"/>
    <w:pPr>
      <w:keepNext/>
      <w:spacing w:before="240" w:after="60"/>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iPriority w:val="9"/>
    <w:unhideWhenUsed/>
    <w:qFormat/>
    <w:rsid w:val="00236EB9"/>
    <w:pPr>
      <w:keepNext/>
      <w:spacing w:before="240" w:after="60"/>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2D1"/>
    <w:pPr>
      <w:tabs>
        <w:tab w:val="center" w:pos="4320"/>
        <w:tab w:val="right" w:pos="8640"/>
      </w:tabs>
    </w:pPr>
  </w:style>
  <w:style w:type="character" w:customStyle="1" w:styleId="EncabezadoCar">
    <w:name w:val="Encabezado Car"/>
    <w:basedOn w:val="Fuentedeprrafopredeter"/>
    <w:link w:val="Encabezado"/>
    <w:uiPriority w:val="99"/>
    <w:rsid w:val="00E002D1"/>
    <w:rPr>
      <w:lang w:val="es-ES_tradnl"/>
    </w:rPr>
  </w:style>
  <w:style w:type="paragraph" w:styleId="Piedepgina">
    <w:name w:val="footer"/>
    <w:basedOn w:val="Normal"/>
    <w:link w:val="PiedepginaCar"/>
    <w:uiPriority w:val="99"/>
    <w:unhideWhenUsed/>
    <w:rsid w:val="00E002D1"/>
    <w:pPr>
      <w:tabs>
        <w:tab w:val="center" w:pos="4320"/>
        <w:tab w:val="right" w:pos="8640"/>
      </w:tabs>
    </w:pPr>
  </w:style>
  <w:style w:type="character" w:customStyle="1" w:styleId="PiedepginaCar">
    <w:name w:val="Pie de página Car"/>
    <w:basedOn w:val="Fuentedeprrafopredeter"/>
    <w:link w:val="Piedepgina"/>
    <w:uiPriority w:val="99"/>
    <w:rsid w:val="00E002D1"/>
    <w:rPr>
      <w:lang w:val="es-ES_tradnl"/>
    </w:rPr>
  </w:style>
  <w:style w:type="paragraph" w:styleId="Textodeglobo">
    <w:name w:val="Balloon Text"/>
    <w:basedOn w:val="Normal"/>
    <w:link w:val="TextodegloboCar"/>
    <w:uiPriority w:val="99"/>
    <w:semiHidden/>
    <w:unhideWhenUsed/>
    <w:rsid w:val="00E002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02D1"/>
    <w:rPr>
      <w:rFonts w:ascii="Lucida Grande" w:hAnsi="Lucida Grande" w:cs="Lucida Grande"/>
      <w:sz w:val="18"/>
      <w:szCs w:val="18"/>
      <w:lang w:val="es-ES_tradnl"/>
    </w:rPr>
  </w:style>
  <w:style w:type="character" w:customStyle="1" w:styleId="Ttulo1Car">
    <w:name w:val="Título 1 Car"/>
    <w:basedOn w:val="Fuentedeprrafopredeter"/>
    <w:link w:val="Ttulo1"/>
    <w:uiPriority w:val="9"/>
    <w:rsid w:val="00236EB9"/>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uiPriority w:val="9"/>
    <w:rsid w:val="00236EB9"/>
    <w:rPr>
      <w:rFonts w:ascii="Calibri Light" w:eastAsia="Times New Roman" w:hAnsi="Calibri Light" w:cs="Times New Roman"/>
      <w:b/>
      <w:bCs/>
      <w:i/>
      <w:iCs/>
      <w:sz w:val="28"/>
      <w:szCs w:val="28"/>
      <w:lang w:val="es-ES" w:eastAsia="es-ES"/>
    </w:rPr>
  </w:style>
  <w:style w:type="numbering" w:customStyle="1" w:styleId="Sinlista1">
    <w:name w:val="Sin lista1"/>
    <w:next w:val="Sinlista"/>
    <w:uiPriority w:val="99"/>
    <w:semiHidden/>
    <w:unhideWhenUsed/>
    <w:rsid w:val="00236EB9"/>
  </w:style>
  <w:style w:type="character" w:styleId="Refdecomentario">
    <w:name w:val="annotation reference"/>
    <w:uiPriority w:val="99"/>
    <w:semiHidden/>
    <w:unhideWhenUsed/>
    <w:rsid w:val="00236EB9"/>
    <w:rPr>
      <w:sz w:val="16"/>
      <w:szCs w:val="16"/>
    </w:rPr>
  </w:style>
  <w:style w:type="paragraph" w:styleId="Textocomentario">
    <w:name w:val="annotation text"/>
    <w:basedOn w:val="Normal"/>
    <w:link w:val="TextocomentarioCar"/>
    <w:uiPriority w:val="99"/>
    <w:semiHidden/>
    <w:unhideWhenUsed/>
    <w:rsid w:val="00236EB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36E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36EB9"/>
    <w:rPr>
      <w:b/>
      <w:bCs/>
    </w:rPr>
  </w:style>
  <w:style w:type="character" w:customStyle="1" w:styleId="AsuntodelcomentarioCar">
    <w:name w:val="Asunto del comentario Car"/>
    <w:basedOn w:val="TextocomentarioCar"/>
    <w:link w:val="Asuntodelcomentario"/>
    <w:uiPriority w:val="99"/>
    <w:semiHidden/>
    <w:rsid w:val="00236EB9"/>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rsid w:val="00236EB9"/>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36EB9"/>
    <w:pPr>
      <w:keepNext/>
      <w:spacing w:before="240" w:after="60"/>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iPriority w:val="9"/>
    <w:unhideWhenUsed/>
    <w:qFormat/>
    <w:rsid w:val="00236EB9"/>
    <w:pPr>
      <w:keepNext/>
      <w:spacing w:before="240" w:after="60"/>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2D1"/>
    <w:pPr>
      <w:tabs>
        <w:tab w:val="center" w:pos="4320"/>
        <w:tab w:val="right" w:pos="8640"/>
      </w:tabs>
    </w:pPr>
  </w:style>
  <w:style w:type="character" w:customStyle="1" w:styleId="EncabezadoCar">
    <w:name w:val="Encabezado Car"/>
    <w:basedOn w:val="Fuentedeprrafopredeter"/>
    <w:link w:val="Encabezado"/>
    <w:uiPriority w:val="99"/>
    <w:rsid w:val="00E002D1"/>
    <w:rPr>
      <w:lang w:val="es-ES_tradnl"/>
    </w:rPr>
  </w:style>
  <w:style w:type="paragraph" w:styleId="Piedepgina">
    <w:name w:val="footer"/>
    <w:basedOn w:val="Normal"/>
    <w:link w:val="PiedepginaCar"/>
    <w:uiPriority w:val="99"/>
    <w:unhideWhenUsed/>
    <w:rsid w:val="00E002D1"/>
    <w:pPr>
      <w:tabs>
        <w:tab w:val="center" w:pos="4320"/>
        <w:tab w:val="right" w:pos="8640"/>
      </w:tabs>
    </w:pPr>
  </w:style>
  <w:style w:type="character" w:customStyle="1" w:styleId="PiedepginaCar">
    <w:name w:val="Pie de página Car"/>
    <w:basedOn w:val="Fuentedeprrafopredeter"/>
    <w:link w:val="Piedepgina"/>
    <w:uiPriority w:val="99"/>
    <w:rsid w:val="00E002D1"/>
    <w:rPr>
      <w:lang w:val="es-ES_tradnl"/>
    </w:rPr>
  </w:style>
  <w:style w:type="paragraph" w:styleId="Textodeglobo">
    <w:name w:val="Balloon Text"/>
    <w:basedOn w:val="Normal"/>
    <w:link w:val="TextodegloboCar"/>
    <w:uiPriority w:val="99"/>
    <w:semiHidden/>
    <w:unhideWhenUsed/>
    <w:rsid w:val="00E002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02D1"/>
    <w:rPr>
      <w:rFonts w:ascii="Lucida Grande" w:hAnsi="Lucida Grande" w:cs="Lucida Grande"/>
      <w:sz w:val="18"/>
      <w:szCs w:val="18"/>
      <w:lang w:val="es-ES_tradnl"/>
    </w:rPr>
  </w:style>
  <w:style w:type="character" w:customStyle="1" w:styleId="Ttulo1Car">
    <w:name w:val="Título 1 Car"/>
    <w:basedOn w:val="Fuentedeprrafopredeter"/>
    <w:link w:val="Ttulo1"/>
    <w:uiPriority w:val="9"/>
    <w:rsid w:val="00236EB9"/>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uiPriority w:val="9"/>
    <w:rsid w:val="00236EB9"/>
    <w:rPr>
      <w:rFonts w:ascii="Calibri Light" w:eastAsia="Times New Roman" w:hAnsi="Calibri Light" w:cs="Times New Roman"/>
      <w:b/>
      <w:bCs/>
      <w:i/>
      <w:iCs/>
      <w:sz w:val="28"/>
      <w:szCs w:val="28"/>
      <w:lang w:val="es-ES" w:eastAsia="es-ES"/>
    </w:rPr>
  </w:style>
  <w:style w:type="numbering" w:customStyle="1" w:styleId="Sinlista1">
    <w:name w:val="Sin lista1"/>
    <w:next w:val="Sinlista"/>
    <w:uiPriority w:val="99"/>
    <w:semiHidden/>
    <w:unhideWhenUsed/>
    <w:rsid w:val="00236EB9"/>
  </w:style>
  <w:style w:type="character" w:styleId="Refdecomentario">
    <w:name w:val="annotation reference"/>
    <w:uiPriority w:val="99"/>
    <w:semiHidden/>
    <w:unhideWhenUsed/>
    <w:rsid w:val="00236EB9"/>
    <w:rPr>
      <w:sz w:val="16"/>
      <w:szCs w:val="16"/>
    </w:rPr>
  </w:style>
  <w:style w:type="paragraph" w:styleId="Textocomentario">
    <w:name w:val="annotation text"/>
    <w:basedOn w:val="Normal"/>
    <w:link w:val="TextocomentarioCar"/>
    <w:uiPriority w:val="99"/>
    <w:semiHidden/>
    <w:unhideWhenUsed/>
    <w:rsid w:val="00236EB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36E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36EB9"/>
    <w:rPr>
      <w:b/>
      <w:bCs/>
    </w:rPr>
  </w:style>
  <w:style w:type="character" w:customStyle="1" w:styleId="AsuntodelcomentarioCar">
    <w:name w:val="Asunto del comentario Car"/>
    <w:basedOn w:val="TextocomentarioCar"/>
    <w:link w:val="Asuntodelcomentario"/>
    <w:uiPriority w:val="99"/>
    <w:semiHidden/>
    <w:rsid w:val="00236EB9"/>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rsid w:val="00236EB9"/>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11890</Words>
  <Characters>65399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Admin</cp:lastModifiedBy>
  <cp:revision>2</cp:revision>
  <cp:lastPrinted>2016-06-09T13:53:00Z</cp:lastPrinted>
  <dcterms:created xsi:type="dcterms:W3CDTF">2016-06-09T14:03:00Z</dcterms:created>
  <dcterms:modified xsi:type="dcterms:W3CDTF">2016-06-09T14:03:00Z</dcterms:modified>
</cp:coreProperties>
</file>