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2" w:rsidRPr="002A5995" w:rsidRDefault="001A53C2" w:rsidP="00727787">
      <w:pPr>
        <w:jc w:val="both"/>
        <w:rPr>
          <w:b/>
        </w:rPr>
      </w:pPr>
      <w:bookmarkStart w:id="0" w:name="_GoBack"/>
      <w:bookmarkEnd w:id="0"/>
      <w:r w:rsidRPr="002A5995">
        <w:rPr>
          <w:b/>
        </w:rPr>
        <w:t>PROBLEMATIZACIÓN Y JUSTIFICACIÓN</w:t>
      </w:r>
    </w:p>
    <w:p w:rsidR="00134E6C" w:rsidRPr="002A5995" w:rsidRDefault="00134E6C" w:rsidP="00727787">
      <w:pPr>
        <w:jc w:val="both"/>
      </w:pPr>
      <w:r w:rsidRPr="002A5995">
        <w:t xml:space="preserve">Con fundamento en </w:t>
      </w:r>
      <w:r w:rsidR="000D6582" w:rsidRPr="002A5995">
        <w:t>el</w:t>
      </w:r>
      <w:r w:rsidR="0044480A" w:rsidRPr="002A5995">
        <w:t xml:space="preserve"> </w:t>
      </w:r>
      <w:r w:rsidRPr="002A5995">
        <w:t>Artículo</w:t>
      </w:r>
      <w:r w:rsidR="0044480A" w:rsidRPr="002A5995">
        <w:t xml:space="preserve"> </w:t>
      </w:r>
      <w:r w:rsidRPr="002A5995">
        <w:t>15 Fracción VI</w:t>
      </w:r>
      <w:r w:rsidR="0044480A" w:rsidRPr="002A5995">
        <w:t xml:space="preserve"> </w:t>
      </w:r>
      <w:r w:rsidRPr="002A5995">
        <w:t>de la Constitución Política del Estado de Jalisco</w:t>
      </w:r>
      <w:r w:rsidR="0044480A" w:rsidRPr="002A5995">
        <w:t>; 19, 20, 101, 102 y 103 de la Ley de Presupuesto, Contabilidad y Gasto Público</w:t>
      </w:r>
      <w:r w:rsidR="000D6582" w:rsidRPr="002A5995">
        <w:t xml:space="preserve"> del Estado de Jalisco</w:t>
      </w:r>
      <w:r w:rsidR="00473005" w:rsidRPr="002A5995">
        <w:t>; 4 Bis, 15, 20, 20 Bis</w:t>
      </w:r>
      <w:r w:rsidR="00922C3C" w:rsidRPr="002A5995">
        <w:t>, 21 y 22</w:t>
      </w:r>
      <w:r w:rsidR="0044480A" w:rsidRPr="002A5995">
        <w:t xml:space="preserve"> de la Ley de Planeación para el Estado de Jalisco y sus Municipios; </w:t>
      </w:r>
      <w:r w:rsidR="00FA26A3" w:rsidRPr="002A5995">
        <w:t>3, 10 Fracción III de la Ley Orgánica del Instituto de Información Estadística y Geográfica del Estado de Jalisco.</w:t>
      </w:r>
      <w:r w:rsidR="0044480A" w:rsidRPr="002A5995">
        <w:t xml:space="preserve">  </w:t>
      </w:r>
    </w:p>
    <w:p w:rsidR="00FA5CC8" w:rsidRPr="002A5995" w:rsidRDefault="001A53C2" w:rsidP="007B1460">
      <w:pPr>
        <w:jc w:val="both"/>
      </w:pPr>
      <w:r w:rsidRPr="002A5995">
        <w:t>El Programa atiende al Plan</w:t>
      </w:r>
      <w:r w:rsidR="00AC2265" w:rsidRPr="002A5995">
        <w:t xml:space="preserve"> Estatal de Desarrollo 2013-2033 en su Dimensión del Desarrollo “</w:t>
      </w:r>
      <w:r w:rsidR="00FA26A3" w:rsidRPr="002A5995">
        <w:t>Instituciones Confiables y Efectivas</w:t>
      </w:r>
      <w:r w:rsidR="00AC2265" w:rsidRPr="002A5995">
        <w:t xml:space="preserve">”, </w:t>
      </w:r>
      <w:r w:rsidR="008F5AA8" w:rsidRPr="002A5995">
        <w:t>Programa Sectorial “</w:t>
      </w:r>
      <w:r w:rsidR="00862A22" w:rsidRPr="002A5995">
        <w:t>Desarrollo Institucional y Gobierno Efectivo</w:t>
      </w:r>
      <w:r w:rsidR="008F5AA8" w:rsidRPr="002A5995">
        <w:t xml:space="preserve">”, </w:t>
      </w:r>
      <w:r w:rsidR="005E1B7D" w:rsidRPr="002A5995">
        <w:t xml:space="preserve">Temática </w:t>
      </w:r>
      <w:r w:rsidR="00AC2265" w:rsidRPr="002A5995">
        <w:t>Sectorial “</w:t>
      </w:r>
      <w:r w:rsidR="00FA26A3" w:rsidRPr="002A5995">
        <w:t>Administración Pública</w:t>
      </w:r>
      <w:r w:rsidR="00AC2265" w:rsidRPr="002A5995">
        <w:t>”</w:t>
      </w:r>
      <w:r w:rsidR="001E11FA" w:rsidRPr="002A5995">
        <w:t xml:space="preserve">, Objetivo </w:t>
      </w:r>
      <w:r w:rsidR="005E1B7D" w:rsidRPr="002A5995">
        <w:t>de</w:t>
      </w:r>
      <w:r w:rsidR="00D97A11" w:rsidRPr="002A5995">
        <w:t xml:space="preserve"> </w:t>
      </w:r>
      <w:r w:rsidR="005E1B7D" w:rsidRPr="002A5995">
        <w:t xml:space="preserve">Desarrollo </w:t>
      </w:r>
      <w:r w:rsidR="001E11FA" w:rsidRPr="002A5995">
        <w:t>“</w:t>
      </w:r>
      <w:r w:rsidR="00FA26A3" w:rsidRPr="002A5995">
        <w:t>OD31</w:t>
      </w:r>
      <w:r w:rsidR="001E11FA" w:rsidRPr="002A5995">
        <w:t xml:space="preserve">”, </w:t>
      </w:r>
      <w:r w:rsidR="005E1B7D" w:rsidRPr="002A5995">
        <w:t>Objetivo Sectorial “</w:t>
      </w:r>
      <w:r w:rsidR="00862A22" w:rsidRPr="002A5995">
        <w:t>1: Disminuir la incidencia de actos de corrupción</w:t>
      </w:r>
      <w:r w:rsidR="005E1B7D" w:rsidRPr="002A5995">
        <w:t xml:space="preserve">”, </w:t>
      </w:r>
      <w:r w:rsidR="001E11FA" w:rsidRPr="002A5995">
        <w:t>Estrategia “</w:t>
      </w:r>
      <w:r w:rsidR="00BB2339" w:rsidRPr="002A5995">
        <w:t>E.</w:t>
      </w:r>
      <w:r w:rsidR="00862A22" w:rsidRPr="002A5995">
        <w:t xml:space="preserve"> 1.4 Impulsar la política y la implantación de la infraestructura tecnológica necesaria para el despliegue de la perspectiva de datos abiertos. </w:t>
      </w:r>
      <w:r w:rsidR="00961FE1" w:rsidRPr="002A5995">
        <w:t>Objetivo</w:t>
      </w:r>
      <w:r w:rsidR="00B15711" w:rsidRPr="002A5995">
        <w:t xml:space="preserve"> 3: modificar las condiciones que propician los actos de corrupción en la administración pública.</w:t>
      </w:r>
      <w:r w:rsidR="00BB2339" w:rsidRPr="002A5995">
        <w:t xml:space="preserve"> E.</w:t>
      </w:r>
      <w:r w:rsidR="00B15711" w:rsidRPr="002A5995">
        <w:t xml:space="preserve"> 3.1 “Promover la profesionalización de los servidores públicos.”</w:t>
      </w:r>
      <w:r w:rsidR="00BB2339" w:rsidRPr="002A5995">
        <w:t>, Objetivo Sectorial “</w:t>
      </w:r>
      <w:r w:rsidR="00B15711" w:rsidRPr="002A5995">
        <w:t>4: Mejorar la percepción ciudadana sobre el quehacer del gobierno.</w:t>
      </w:r>
      <w:r w:rsidR="00BB2339" w:rsidRPr="002A5995">
        <w:t>”</w:t>
      </w:r>
      <w:r w:rsidR="008F5AA8" w:rsidRPr="002A5995">
        <w:t>, Estrategia</w:t>
      </w:r>
      <w:r w:rsidR="007B1460" w:rsidRPr="002A5995">
        <w:t xml:space="preserve"> “</w:t>
      </w:r>
      <w:r w:rsidR="00B15711" w:rsidRPr="002A5995">
        <w:t>4.4 Focalizar la disponibilidad de la información mediante la creación de una página de internet de fácil acceso, conforme a los estándares de usabilidad aplicables y que contenga toda la información pública del gobierno.</w:t>
      </w:r>
      <w:r w:rsidR="00E93937" w:rsidRPr="002A5995">
        <w:t xml:space="preserve">”, </w:t>
      </w:r>
      <w:r w:rsidR="00B15711" w:rsidRPr="002A5995">
        <w:t xml:space="preserve">Objetivo Sectorial “5: Incrementar la coordinación entre los diferentes órdenes de gobierno.”, Estrategia “5.3 Fortalecer las capacidades de los municipios.”, </w:t>
      </w:r>
      <w:r w:rsidR="001E11FA" w:rsidRPr="002A5995">
        <w:t>Plan Institucional “</w:t>
      </w:r>
      <w:r w:rsidR="00B15711" w:rsidRPr="002A5995">
        <w:t>2014-2018 del Instituto de Información Estadística y Geográfica del Estado de Jalisco</w:t>
      </w:r>
      <w:r w:rsidR="001E11FA" w:rsidRPr="002A5995">
        <w:t xml:space="preserve">. </w:t>
      </w:r>
    </w:p>
    <w:p w:rsidR="00FA5CC8" w:rsidRPr="002A5995" w:rsidRDefault="00FA5CC8" w:rsidP="00727787">
      <w:pPr>
        <w:jc w:val="both"/>
      </w:pPr>
      <w:r w:rsidRPr="002A5995">
        <w:t>En este contexto, el Gobierno del Estado de Jalisco estableció el Programa “</w:t>
      </w:r>
      <w:r w:rsidR="00B15711" w:rsidRPr="002A5995">
        <w:t>Información Estratégica para la Toma de Decisiones</w:t>
      </w:r>
      <w:r w:rsidRPr="002A5995">
        <w:t xml:space="preserve">” para </w:t>
      </w:r>
      <w:r w:rsidR="00485412" w:rsidRPr="002A5995">
        <w:t xml:space="preserve"> </w:t>
      </w:r>
      <w:r w:rsidR="00485412" w:rsidRPr="002A5995">
        <w:rPr>
          <w:b/>
        </w:rPr>
        <w:t>(1)</w:t>
      </w:r>
      <w:r w:rsidR="00B15711" w:rsidRPr="002A5995">
        <w:t xml:space="preserve"> contribuir a incrementar las capacidades institucionales de la administración pública para obtener resultados que aumenten el bienestar de las personas, mediante información de calidad sobre las condiciones de rezago y oportunidad en el estado</w:t>
      </w:r>
      <w:r w:rsidR="000726A1" w:rsidRPr="002A5995">
        <w:t>.</w:t>
      </w:r>
    </w:p>
    <w:p w:rsidR="004F0218" w:rsidRPr="002A5995" w:rsidRDefault="008D3AE4" w:rsidP="00727787">
      <w:pPr>
        <w:jc w:val="both"/>
        <w:rPr>
          <w:b/>
        </w:rPr>
      </w:pPr>
      <w:r w:rsidRPr="002A5995">
        <w:rPr>
          <w:b/>
        </w:rPr>
        <w:t>ALINEACIÓN CON PROGRAMA FEDERAL</w:t>
      </w:r>
    </w:p>
    <w:p w:rsidR="00B9261E" w:rsidRPr="002A5995" w:rsidRDefault="00485412" w:rsidP="00B9261E">
      <w:pPr>
        <w:jc w:val="both"/>
      </w:pPr>
      <w:r w:rsidRPr="002A5995">
        <w:rPr>
          <w:b/>
        </w:rPr>
        <w:t>(2)</w:t>
      </w:r>
      <w:r w:rsidRPr="002A5995">
        <w:t xml:space="preserve">  </w:t>
      </w:r>
      <w:r w:rsidR="00CC0ED7" w:rsidRPr="002A5995">
        <w:t>40 100 18 02 001 Planeación, Coordinación, Seguimiento y Evaluación del Sistema Nacional de Información Estadística y Geográfica</w:t>
      </w:r>
    </w:p>
    <w:p w:rsidR="00727787" w:rsidRPr="002A5995" w:rsidRDefault="00727787" w:rsidP="00727787">
      <w:pPr>
        <w:jc w:val="both"/>
        <w:rPr>
          <w:b/>
        </w:rPr>
      </w:pPr>
      <w:r w:rsidRPr="002A5995">
        <w:rPr>
          <w:b/>
        </w:rPr>
        <w:t>MAGNITUD DEL PROBLEMA</w:t>
      </w:r>
    </w:p>
    <w:p w:rsidR="008F5AA8" w:rsidRPr="002A5995" w:rsidRDefault="00D17540" w:rsidP="008F5AA8">
      <w:pPr>
        <w:jc w:val="both"/>
      </w:pPr>
      <w:r w:rsidRPr="002A5995">
        <w:t>La magnitud del problema es: (</w:t>
      </w:r>
      <w:proofErr w:type="gramStart"/>
      <w:r w:rsidR="00670A39" w:rsidRPr="002A5995">
        <w:t>X</w:t>
      </w:r>
      <w:r w:rsidRPr="002A5995">
        <w:t xml:space="preserve"> )</w:t>
      </w:r>
      <w:proofErr w:type="gramEnd"/>
      <w:r w:rsidRPr="002A5995">
        <w:t xml:space="preserve"> Mejorable       (  ) En riesgo       </w:t>
      </w:r>
      <w:r w:rsidR="008F5AA8" w:rsidRPr="002A5995">
        <w:t>(</w:t>
      </w:r>
      <w:r w:rsidR="00023245" w:rsidRPr="002A5995">
        <w:t xml:space="preserve"> </w:t>
      </w:r>
      <w:r w:rsidR="00670A39" w:rsidRPr="002A5995">
        <w:t xml:space="preserve"> </w:t>
      </w:r>
      <w:r w:rsidR="008F5AA8" w:rsidRPr="002A5995">
        <w:t>) Grave</w:t>
      </w:r>
    </w:p>
    <w:p w:rsidR="00023245" w:rsidRPr="002A5995" w:rsidRDefault="00485412" w:rsidP="00871549">
      <w:pPr>
        <w:jc w:val="both"/>
      </w:pPr>
      <w:r w:rsidRPr="002A5995">
        <w:rPr>
          <w:b/>
        </w:rPr>
        <w:t xml:space="preserve">(3) </w:t>
      </w:r>
      <w:r w:rsidR="00E26427" w:rsidRPr="002A5995">
        <w:t xml:space="preserve">Desde la exposición de motivos para crear al Instituto de Información Estadística y Geográfica del Estado de Jalisco se abordaba la carencia de políticas públicas consistentes encaminadas al aprovechamiento de la información, lo que propiciaba su dispersión y el que en ocasiones estuviese oculta, caduca, desarticulada y comúnmente mal clasificada. La complejidad técnica de los problemas y las políticas encaminadas a resolverlos es cada vez mayor, lo </w:t>
      </w:r>
      <w:r w:rsidR="00023245" w:rsidRPr="002A5995">
        <w:t>que</w:t>
      </w:r>
      <w:r w:rsidR="00E26427" w:rsidRPr="002A5995">
        <w:t xml:space="preserve"> genera la necesidad de contar con información clara, oportuna y relevante en el menor tiempo posible</w:t>
      </w:r>
      <w:r w:rsidR="00023245" w:rsidRPr="002A5995">
        <w:t xml:space="preserve">, para lo cual </w:t>
      </w:r>
      <w:r w:rsidR="00E26427" w:rsidRPr="002A5995">
        <w:t xml:space="preserve">se requiere una instancia especializada que funja como articuladora y responsable de su concentración, organización, actualización y distribución. </w:t>
      </w:r>
    </w:p>
    <w:p w:rsidR="00F7773B" w:rsidRPr="002A5995" w:rsidRDefault="00E26427" w:rsidP="00871549">
      <w:pPr>
        <w:jc w:val="both"/>
      </w:pPr>
      <w:r w:rsidRPr="002A5995">
        <w:t xml:space="preserve">Es necesario contar con información detallada y sistematizada para el diseño, implementación y evaluación de políticas públicas, así como el desglose de los problemas públicos en datos, tendencias y correlaciones que permitan el análisis de sus variantes y componentes. Resulta urgente generar información en Jalisco y sus municipios, pues la mayor cantidad de información se produce en el nivel nacional, limitando el análisis a niveles locales y con un reducido flujo de información generada al interior </w:t>
      </w:r>
      <w:r w:rsidRPr="002A5995">
        <w:lastRenderedPageBreak/>
        <w:t xml:space="preserve">de las dependencias de gobierno, municipios, universidades u organizaciones, lo cual suscita vacíos de información. </w:t>
      </w:r>
    </w:p>
    <w:p w:rsidR="00023245" w:rsidRPr="002A5995" w:rsidRDefault="00E26427" w:rsidP="00871549">
      <w:pPr>
        <w:jc w:val="both"/>
      </w:pPr>
      <w:r w:rsidRPr="002A5995">
        <w:t xml:space="preserve">Por otra parte, restricciones legales impiden continuar con la consolidación de la infraestructura de datos espaciales. </w:t>
      </w:r>
      <w:r w:rsidR="00F7773B" w:rsidRPr="002A5995">
        <w:t xml:space="preserve"> </w:t>
      </w:r>
      <w:r w:rsidRPr="002A5995">
        <w:t xml:space="preserve">Algunas capas de información de la base de datos geográficos de Jalisco están desactualizadas y sin desagregar por región, municipio y localidad. Este problema es originado por las pequeñas escalas en las que se genera aproximadamente el 60% de la cartografía estatal, por la insuficiencia de recursos para actualización de la información geográfica, y por insuficiente personal capacitado para cubrir las necesidades de información en la entidad. </w:t>
      </w:r>
    </w:p>
    <w:p w:rsidR="00E26427" w:rsidRPr="002A5995" w:rsidRDefault="00E26427" w:rsidP="00871549">
      <w:pPr>
        <w:jc w:val="both"/>
      </w:pPr>
      <w:r w:rsidRPr="002A5995">
        <w:t>Por último, se invaden competencias entre instancias afines y se duplican tareas en la integración de información entre dependencias del Ejecutivo estatal y municipios: el marco geográfico con el que se genera, recibe o produce información de las distintas instancias es diferente, y la divergencia en criterios para la generación de información de interés estatal dificulta la continuidad de proyectos y acciones que se han venido desarrollando de manera interinstitucional.</w:t>
      </w:r>
    </w:p>
    <w:p w:rsidR="00871549" w:rsidRPr="002A5995" w:rsidRDefault="00871549" w:rsidP="00871549">
      <w:pPr>
        <w:jc w:val="both"/>
        <w:rPr>
          <w:rFonts w:ascii="Calibri" w:hAnsi="Calibri"/>
          <w:b/>
        </w:rPr>
      </w:pPr>
    </w:p>
    <w:p w:rsidR="00C2625C" w:rsidRPr="002A5995" w:rsidRDefault="00C2625C" w:rsidP="00727787">
      <w:pPr>
        <w:jc w:val="both"/>
        <w:rPr>
          <w:b/>
        </w:rPr>
      </w:pPr>
      <w:r w:rsidRPr="002A5995">
        <w:rPr>
          <w:b/>
        </w:rPr>
        <w:t>COMPORTAMIENTO Y EVOLUCIÓN DEL PROBLEMA</w:t>
      </w:r>
    </w:p>
    <w:p w:rsidR="00F7773B" w:rsidRPr="002A5995" w:rsidRDefault="00485412" w:rsidP="00F7773B">
      <w:pPr>
        <w:jc w:val="both"/>
      </w:pPr>
      <w:r w:rsidRPr="002A5995">
        <w:rPr>
          <w:b/>
        </w:rPr>
        <w:t>(3)</w:t>
      </w:r>
      <w:r w:rsidRPr="002A5995">
        <w:t xml:space="preserve"> </w:t>
      </w:r>
      <w:r w:rsidR="00F7773B" w:rsidRPr="002A5995">
        <w:t xml:space="preserve">A un año de creado el IIEG, se observa el vínculo de las bases de datos en materia de población y demografía en el estado, con la información territorial de Jalisco y la información económica y financiera que estimule la competitividad.  A partir de 2015 comienza a transitarse con mayor agilidad desde un enfoque disciplinar en la generación y análisis de información, y de la estructura sectorial de la administración pública que segmenta la realidad, hacia la vinculación del territorio en el análisis estadístico. </w:t>
      </w:r>
    </w:p>
    <w:p w:rsidR="00B45568" w:rsidRPr="002A5995" w:rsidRDefault="00F7773B" w:rsidP="00F7773B">
      <w:pPr>
        <w:jc w:val="both"/>
      </w:pPr>
      <w:r w:rsidRPr="002A5995">
        <w:t xml:space="preserve">Si bien se desconocen las herramientas para uso y </w:t>
      </w:r>
      <w:r w:rsidR="00B45568" w:rsidRPr="002A5995">
        <w:t>generación</w:t>
      </w:r>
      <w:r w:rsidRPr="002A5995">
        <w:t xml:space="preserve"> de información en instancias públicas del ámbito </w:t>
      </w:r>
      <w:r w:rsidR="00B45568" w:rsidRPr="002A5995">
        <w:t xml:space="preserve">estatal y municipal, ya sea por personal </w:t>
      </w:r>
      <w:r w:rsidRPr="002A5995">
        <w:t xml:space="preserve">de las dependencias de gobierno carente de habilidad para aprovechar la información o </w:t>
      </w:r>
      <w:r w:rsidR="00B45568" w:rsidRPr="002A5995">
        <w:t>por una deficiente</w:t>
      </w:r>
      <w:r w:rsidRPr="002A5995">
        <w:t xml:space="preserve"> especialización para el manejo y generación de información</w:t>
      </w:r>
      <w:r w:rsidR="00B45568" w:rsidRPr="002A5995">
        <w:t xml:space="preserve"> que dificulta su comprensión, comienza a generarse interés social y mayor conocimiento de la información estadística y geográfica.</w:t>
      </w:r>
    </w:p>
    <w:p w:rsidR="00B45568" w:rsidRPr="002A5995" w:rsidRDefault="00B45568" w:rsidP="00B45568">
      <w:pPr>
        <w:jc w:val="both"/>
      </w:pPr>
      <w:r w:rsidRPr="002A5995">
        <w:t>Para ello se plantea el programa de Información Estratégica para la Toma de Decisiones. Mediante divulgación eficaz y la vinculación de los datos respecto a la realidad social, se pretende trascender el desinterés</w:t>
      </w:r>
      <w:r w:rsidR="00F7773B" w:rsidRPr="002A5995">
        <w:t xml:space="preserve"> social</w:t>
      </w:r>
      <w:r w:rsidRPr="002A5995">
        <w:t>,</w:t>
      </w:r>
      <w:r w:rsidR="00F7773B" w:rsidRPr="002A5995">
        <w:t xml:space="preserve"> </w:t>
      </w:r>
      <w:r w:rsidRPr="002A5995">
        <w:t xml:space="preserve">el </w:t>
      </w:r>
      <w:r w:rsidR="00F7773B" w:rsidRPr="002A5995">
        <w:t>desconocimiento de la información estadística y geográfica</w:t>
      </w:r>
      <w:r w:rsidRPr="002A5995">
        <w:t>, y las limitantes en las capacidades analíticas. La conformación del Sistema de Información Estratégica del Estado de Jalisco y sus Municipios evitará la d</w:t>
      </w:r>
      <w:r w:rsidR="00F7773B" w:rsidRPr="002A5995">
        <w:t>ispersión de la información estadística y geográfica de Jalisco</w:t>
      </w:r>
      <w:r w:rsidRPr="002A5995">
        <w:t>.</w:t>
      </w:r>
    </w:p>
    <w:p w:rsidR="00CC0BF4" w:rsidRPr="002A5995" w:rsidRDefault="00B45568" w:rsidP="00B45568">
      <w:pPr>
        <w:jc w:val="both"/>
      </w:pPr>
      <w:r w:rsidRPr="002A5995">
        <w:t>Otros problemas que a partir de la integración del IIEG comienzan a resolverse son la desarticulación entre unidades generadoras de información, la desactualización de la información, la insuficiente capacidad de almacenaje de datos, la i</w:t>
      </w:r>
      <w:r w:rsidR="00F7773B" w:rsidRPr="002A5995">
        <w:t>nfraestructura de datos espaciales incompleta</w:t>
      </w:r>
      <w:r w:rsidRPr="002A5995">
        <w:t xml:space="preserve">, las discrepancias técnicas y políticas respecto a temas de interés estatal y los altos </w:t>
      </w:r>
      <w:r w:rsidR="00F7773B" w:rsidRPr="002A5995">
        <w:t>costos de generación de información desde trabajo de campo.</w:t>
      </w:r>
      <w:r w:rsidR="00C22627" w:rsidRPr="002A5995">
        <w:t xml:space="preserve"> </w:t>
      </w:r>
    </w:p>
    <w:p w:rsidR="00B45568" w:rsidRPr="002A5995" w:rsidRDefault="00B45568" w:rsidP="00727787">
      <w:pPr>
        <w:jc w:val="both"/>
        <w:rPr>
          <w:b/>
        </w:rPr>
      </w:pPr>
    </w:p>
    <w:p w:rsidR="00C2625C" w:rsidRPr="002A5995" w:rsidRDefault="00C2625C" w:rsidP="00727787">
      <w:pPr>
        <w:jc w:val="both"/>
        <w:rPr>
          <w:b/>
        </w:rPr>
      </w:pPr>
      <w:r w:rsidRPr="002A5995">
        <w:rPr>
          <w:b/>
        </w:rPr>
        <w:t>POBLACIÓN OBJETIVO</w:t>
      </w:r>
    </w:p>
    <w:p w:rsidR="00C2625C" w:rsidRPr="002A5995" w:rsidRDefault="00C2625C" w:rsidP="00727787">
      <w:pPr>
        <w:jc w:val="both"/>
      </w:pPr>
      <w:r w:rsidRPr="002A5995">
        <w:t xml:space="preserve">Dirigido a </w:t>
      </w:r>
      <w:r w:rsidR="00485412" w:rsidRPr="002A5995">
        <w:rPr>
          <w:b/>
        </w:rPr>
        <w:t>(4)</w:t>
      </w:r>
      <w:r w:rsidR="00485412" w:rsidRPr="002A5995">
        <w:t xml:space="preserve">  </w:t>
      </w:r>
      <w:r w:rsidR="00A47FED" w:rsidRPr="002A5995">
        <w:t>personas e instituciones públicas y privadas</w:t>
      </w:r>
      <w:r w:rsidRPr="002A5995">
        <w:t>, a través de</w:t>
      </w:r>
      <w:r w:rsidR="00F13847" w:rsidRPr="002A5995">
        <w:t xml:space="preserve"> la generación de</w:t>
      </w:r>
      <w:r w:rsidRPr="002A5995">
        <w:t>:</w:t>
      </w:r>
    </w:p>
    <w:p w:rsidR="00111333" w:rsidRPr="002A5995" w:rsidRDefault="00111333" w:rsidP="00A47FED">
      <w:pPr>
        <w:pStyle w:val="Prrafodelista"/>
        <w:numPr>
          <w:ilvl w:val="0"/>
          <w:numId w:val="1"/>
        </w:numPr>
        <w:jc w:val="both"/>
      </w:pPr>
      <w:r w:rsidRPr="002A5995">
        <w:lastRenderedPageBreak/>
        <w:t>I</w:t>
      </w:r>
      <w:r w:rsidR="00A47FED" w:rsidRPr="002A5995">
        <w:t>nformación de calidad sobre las condiciones de rezago y oportunidad de índole social, económica y ambiental del estado de Jalisco</w:t>
      </w:r>
    </w:p>
    <w:p w:rsidR="00111333" w:rsidRPr="002A5995" w:rsidRDefault="00111333" w:rsidP="00A47FED">
      <w:pPr>
        <w:pStyle w:val="Prrafodelista"/>
        <w:numPr>
          <w:ilvl w:val="0"/>
          <w:numId w:val="1"/>
        </w:numPr>
        <w:jc w:val="both"/>
      </w:pPr>
      <w:r w:rsidRPr="002A5995">
        <w:t>S</w:t>
      </w:r>
      <w:r w:rsidR="00A47FED" w:rsidRPr="002A5995">
        <w:t>ustent</w:t>
      </w:r>
      <w:r w:rsidRPr="002A5995">
        <w:t>o para</w:t>
      </w:r>
      <w:r w:rsidR="00A47FED" w:rsidRPr="002A5995">
        <w:t xml:space="preserve"> las tareas de planificación, programación y presupuesto de gobierno </w:t>
      </w:r>
    </w:p>
    <w:p w:rsidR="00C2625C" w:rsidRPr="002A5995" w:rsidRDefault="00111333" w:rsidP="00A47FED">
      <w:pPr>
        <w:pStyle w:val="Prrafodelista"/>
        <w:numPr>
          <w:ilvl w:val="0"/>
          <w:numId w:val="1"/>
        </w:numPr>
        <w:jc w:val="both"/>
      </w:pPr>
      <w:r w:rsidRPr="002A5995">
        <w:t xml:space="preserve">Información útil para el </w:t>
      </w:r>
      <w:r w:rsidR="00A47FED" w:rsidRPr="002A5995">
        <w:t>aprovechamiento de la sociedad.</w:t>
      </w:r>
    </w:p>
    <w:p w:rsidR="00F34364" w:rsidRPr="002A5995" w:rsidRDefault="00F34364" w:rsidP="00F34364">
      <w:pPr>
        <w:jc w:val="both"/>
        <w:rPr>
          <w:b/>
        </w:rPr>
      </w:pPr>
      <w:r w:rsidRPr="002A5995">
        <w:rPr>
          <w:b/>
        </w:rPr>
        <w:t>TIPO DE APOYO</w:t>
      </w:r>
    </w:p>
    <w:p w:rsidR="00F34364" w:rsidRPr="002A5995" w:rsidRDefault="00F34364" w:rsidP="00F34364">
      <w:pPr>
        <w:jc w:val="both"/>
      </w:pPr>
      <w:r w:rsidRPr="002A5995">
        <w:t xml:space="preserve">El otorgamiento de apoyos a </w:t>
      </w:r>
      <w:r w:rsidR="00A3535E" w:rsidRPr="002A5995">
        <w:t>público interesado, e</w:t>
      </w:r>
      <w:r w:rsidR="00122403" w:rsidRPr="002A5995">
        <w:t>studiantes, académicos, organizaciones de la sociedad civil, cámaras empresariales, funcionarios y servidores públicos de los tres órdenes de gobierno</w:t>
      </w:r>
      <w:r w:rsidR="00BC3330" w:rsidRPr="002A5995">
        <w:t>, tales como:</w:t>
      </w:r>
    </w:p>
    <w:p w:rsidR="005161AF" w:rsidRPr="002A5995" w:rsidRDefault="005161AF" w:rsidP="005161AF">
      <w:pPr>
        <w:pStyle w:val="Prrafodelista"/>
        <w:numPr>
          <w:ilvl w:val="0"/>
          <w:numId w:val="2"/>
        </w:numPr>
        <w:jc w:val="both"/>
      </w:pPr>
      <w:r w:rsidRPr="002A5995">
        <w:t xml:space="preserve">Apoyo en especie mediante 64 conjuntos de datos abiertos -en aumento- publicados a través del portal </w:t>
      </w:r>
      <w:hyperlink r:id="rId6" w:history="1">
        <w:r w:rsidRPr="002A5995">
          <w:rPr>
            <w:rStyle w:val="Hipervnculo"/>
            <w:color w:val="auto"/>
          </w:rPr>
          <w:t>http://datos.jalisco.gob.mx</w:t>
        </w:r>
      </w:hyperlink>
      <w:r w:rsidRPr="002A5995">
        <w:t xml:space="preserve"> para su libre uso y reutilización</w:t>
      </w:r>
    </w:p>
    <w:p w:rsidR="005161AF" w:rsidRPr="002A5995" w:rsidRDefault="005161AF" w:rsidP="005161AF">
      <w:pPr>
        <w:pStyle w:val="Prrafodelista"/>
        <w:numPr>
          <w:ilvl w:val="0"/>
          <w:numId w:val="2"/>
        </w:numPr>
        <w:jc w:val="both"/>
      </w:pPr>
      <w:r w:rsidRPr="002A5995">
        <w:t xml:space="preserve">Apoyo mediante capacitación, asesoría, consultas, análisis, estudios, investigación, integración y edición de información, </w:t>
      </w:r>
      <w:r w:rsidR="00A3535E" w:rsidRPr="002A5995">
        <w:t xml:space="preserve">certificaciones, </w:t>
      </w:r>
      <w:r w:rsidRPr="002A5995">
        <w:t>desarrollo de productos y servicios informativos.</w:t>
      </w:r>
    </w:p>
    <w:p w:rsidR="00BC3330" w:rsidRPr="002A5995" w:rsidRDefault="00BC3330" w:rsidP="00122403">
      <w:pPr>
        <w:pStyle w:val="Prrafodelista"/>
        <w:numPr>
          <w:ilvl w:val="0"/>
          <w:numId w:val="2"/>
        </w:numPr>
        <w:jc w:val="both"/>
      </w:pPr>
      <w:r w:rsidRPr="002A5995">
        <w:t xml:space="preserve">Apoyo </w:t>
      </w:r>
      <w:r w:rsidR="00122403" w:rsidRPr="002A5995">
        <w:t>en e</w:t>
      </w:r>
      <w:r w:rsidRPr="002A5995">
        <w:t xml:space="preserve">specie </w:t>
      </w:r>
      <w:r w:rsidR="00122403" w:rsidRPr="002A5995">
        <w:t xml:space="preserve">mediante </w:t>
      </w:r>
      <w:r w:rsidR="005161AF" w:rsidRPr="002A5995">
        <w:t>la página web del Instituto que ofrece un s</w:t>
      </w:r>
      <w:r w:rsidR="00122403" w:rsidRPr="002A5995">
        <w:t xml:space="preserve">ervicio </w:t>
      </w:r>
      <w:r w:rsidR="005161AF" w:rsidRPr="002A5995">
        <w:t>p</w:t>
      </w:r>
      <w:r w:rsidR="00122403" w:rsidRPr="002A5995">
        <w:t xml:space="preserve">úblico de </w:t>
      </w:r>
      <w:r w:rsidR="005161AF" w:rsidRPr="002A5995">
        <w:t>i</w:t>
      </w:r>
      <w:r w:rsidR="00122403" w:rsidRPr="002A5995">
        <w:t xml:space="preserve">nformación </w:t>
      </w:r>
      <w:r w:rsidR="005161AF" w:rsidRPr="002A5995">
        <w:t>e</w:t>
      </w:r>
      <w:r w:rsidR="00122403" w:rsidRPr="002A5995">
        <w:t>statal</w:t>
      </w:r>
      <w:r w:rsidR="007C63A7" w:rsidRPr="002A5995">
        <w:t>.</w:t>
      </w:r>
    </w:p>
    <w:p w:rsidR="00BC3330" w:rsidRPr="002A5995" w:rsidRDefault="00586F96" w:rsidP="00BC3330">
      <w:pPr>
        <w:pStyle w:val="Prrafodelista"/>
        <w:numPr>
          <w:ilvl w:val="0"/>
          <w:numId w:val="2"/>
        </w:numPr>
        <w:jc w:val="both"/>
      </w:pPr>
      <w:r w:rsidRPr="002A5995">
        <w:t xml:space="preserve">Apoyo </w:t>
      </w:r>
      <w:r w:rsidR="00122403" w:rsidRPr="002A5995">
        <w:t>intelectual en el desarrollo de estudios sobre temas especializados en materia de información estadística y geográfica.</w:t>
      </w:r>
    </w:p>
    <w:p w:rsidR="000F49A3" w:rsidRDefault="000F49A3" w:rsidP="000F49A3">
      <w:pPr>
        <w:jc w:val="both"/>
      </w:pPr>
    </w:p>
    <w:p w:rsidR="000F49A3" w:rsidRPr="002A5995" w:rsidRDefault="000F49A3" w:rsidP="000F49A3">
      <w:pPr>
        <w:jc w:val="both"/>
        <w:rPr>
          <w:b/>
        </w:rPr>
      </w:pPr>
      <w:r w:rsidRPr="002A5995">
        <w:rPr>
          <w:b/>
        </w:rPr>
        <w:t>( )</w:t>
      </w:r>
      <w:r w:rsidR="00C7026A" w:rsidRPr="002A5995">
        <w:rPr>
          <w:b/>
        </w:rPr>
        <w:t xml:space="preserve"> = inciso del machote guí</w:t>
      </w:r>
      <w:r w:rsidRPr="002A5995">
        <w:rPr>
          <w:b/>
        </w:rPr>
        <w:t>a</w:t>
      </w:r>
    </w:p>
    <w:sectPr w:rsidR="000F49A3" w:rsidRPr="002A5995" w:rsidSect="008F5AA8"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9DE"/>
    <w:multiLevelType w:val="hybridMultilevel"/>
    <w:tmpl w:val="83A23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97876"/>
    <w:multiLevelType w:val="hybridMultilevel"/>
    <w:tmpl w:val="1EA85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2"/>
    <w:rsid w:val="00023245"/>
    <w:rsid w:val="000726A1"/>
    <w:rsid w:val="000D6582"/>
    <w:rsid w:val="000F49A3"/>
    <w:rsid w:val="00111333"/>
    <w:rsid w:val="00122403"/>
    <w:rsid w:val="00134E6C"/>
    <w:rsid w:val="001A53C2"/>
    <w:rsid w:val="001E11FA"/>
    <w:rsid w:val="0020444E"/>
    <w:rsid w:val="002A5995"/>
    <w:rsid w:val="002D4D58"/>
    <w:rsid w:val="002F5377"/>
    <w:rsid w:val="00410423"/>
    <w:rsid w:val="0044480A"/>
    <w:rsid w:val="00473005"/>
    <w:rsid w:val="00485412"/>
    <w:rsid w:val="00487795"/>
    <w:rsid w:val="004F0218"/>
    <w:rsid w:val="005161AF"/>
    <w:rsid w:val="00586228"/>
    <w:rsid w:val="00586F96"/>
    <w:rsid w:val="005E1B7D"/>
    <w:rsid w:val="00612000"/>
    <w:rsid w:val="00670A39"/>
    <w:rsid w:val="00685C2D"/>
    <w:rsid w:val="00727787"/>
    <w:rsid w:val="00744E65"/>
    <w:rsid w:val="007B1460"/>
    <w:rsid w:val="007C63A7"/>
    <w:rsid w:val="007E6BE8"/>
    <w:rsid w:val="00821587"/>
    <w:rsid w:val="00862A22"/>
    <w:rsid w:val="00871549"/>
    <w:rsid w:val="008D3AE4"/>
    <w:rsid w:val="008F5AA8"/>
    <w:rsid w:val="00922C3C"/>
    <w:rsid w:val="00961FE1"/>
    <w:rsid w:val="00987219"/>
    <w:rsid w:val="00A3535E"/>
    <w:rsid w:val="00A47FED"/>
    <w:rsid w:val="00A52349"/>
    <w:rsid w:val="00A67A6E"/>
    <w:rsid w:val="00A92EF4"/>
    <w:rsid w:val="00AC2265"/>
    <w:rsid w:val="00B15711"/>
    <w:rsid w:val="00B41008"/>
    <w:rsid w:val="00B45568"/>
    <w:rsid w:val="00B9261E"/>
    <w:rsid w:val="00BB2339"/>
    <w:rsid w:val="00BC3330"/>
    <w:rsid w:val="00BC5DBF"/>
    <w:rsid w:val="00C22627"/>
    <w:rsid w:val="00C2536C"/>
    <w:rsid w:val="00C2625C"/>
    <w:rsid w:val="00C305B9"/>
    <w:rsid w:val="00C7026A"/>
    <w:rsid w:val="00C94FF0"/>
    <w:rsid w:val="00CC0BF4"/>
    <w:rsid w:val="00CC0ED7"/>
    <w:rsid w:val="00D05CDD"/>
    <w:rsid w:val="00D17540"/>
    <w:rsid w:val="00D5794A"/>
    <w:rsid w:val="00D97A11"/>
    <w:rsid w:val="00E26427"/>
    <w:rsid w:val="00E93937"/>
    <w:rsid w:val="00EC1025"/>
    <w:rsid w:val="00F13847"/>
    <w:rsid w:val="00F27B24"/>
    <w:rsid w:val="00F34364"/>
    <w:rsid w:val="00F7773B"/>
    <w:rsid w:val="00FA26A3"/>
    <w:rsid w:val="00FA5CC8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2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24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2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2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os.jalisco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Secretaría de Finanzas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Velarde Fortanelli</dc:creator>
  <cp:lastModifiedBy>José Raúl Alonso Rámos</cp:lastModifiedBy>
  <cp:revision>2</cp:revision>
  <dcterms:created xsi:type="dcterms:W3CDTF">2015-08-13T14:17:00Z</dcterms:created>
  <dcterms:modified xsi:type="dcterms:W3CDTF">2015-08-13T14:17:00Z</dcterms:modified>
</cp:coreProperties>
</file>